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30" w:right="-15" w:hanging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0" w:right="0" w:header="0" w:top="240" w:footer="0" w:bottom="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860" w:leader="none"/>
        </w:tabs>
        <w:rPr/>
      </w:pPr>
      <w:r>
        <w:rPr/>
        <w:object>
          <v:shape id="ole_rId2" style="width:534.75pt;height:722.25pt" o:ole="">
            <v:imagedata r:id="rId3" o:title=""/>
          </v:shape>
          <o:OLEObject Type="Embed" ProgID="FoxitReader.Document" ShapeID="ole_rId2" DrawAspect="Content" ObjectID="_315615172" r:id="rId2"/>
        </w:object>
      </w:r>
    </w:p>
    <w:p>
      <w:pPr>
        <w:pStyle w:val="1"/>
        <w:tabs>
          <w:tab w:val="clear" w:pos="720"/>
          <w:tab w:val="left" w:pos="541" w:leader="none"/>
          <w:tab w:val="left" w:pos="3246" w:leader="none"/>
        </w:tabs>
        <w:spacing w:before="63" w:after="0"/>
        <w:ind w:left="0" w:right="764" w:hanging="0"/>
        <w:rPr>
          <w:sz w:val="26"/>
        </w:rPr>
      </w:pPr>
      <w:r>
        <w:rPr/>
        <w:t>1. Комплекс основных характеристик дополнительной общеобразовательной общеразвивающей программы</w:t>
      </w:r>
    </w:p>
    <w:p>
      <w:pPr>
        <w:pStyle w:val="Style15"/>
        <w:spacing w:before="17" w:after="0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3759" w:hanging="0"/>
        <w:rPr>
          <w:b/>
          <w:b/>
          <w:sz w:val="28"/>
        </w:rPr>
      </w:pPr>
      <w:r>
        <w:rPr>
          <w:b/>
          <w:spacing w:val="-2"/>
          <w:sz w:val="28"/>
        </w:rPr>
        <w:t>1.1.Пояснительнаязаписка</w:t>
      </w:r>
    </w:p>
    <w:p>
      <w:pPr>
        <w:pStyle w:val="Normal"/>
        <w:spacing w:before="14" w:after="0"/>
        <w:ind w:left="110" w:hanging="0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Style15"/>
        <w:spacing w:before="8" w:after="0"/>
        <w:ind w:left="0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1"/>
        <w:spacing w:lineRule="exact" w:line="319"/>
        <w:rPr>
          <w:b w:val="false"/>
          <w:b w:val="false"/>
          <w:sz w:val="20"/>
        </w:rPr>
      </w:pPr>
      <w:r>
        <w:rPr>
          <w:b w:val="false"/>
          <w:spacing w:val="-2"/>
        </w:rPr>
        <w:t>Дополнительная общеобразовательная общеразвивающая программа</w:t>
      </w:r>
    </w:p>
    <w:p>
      <w:pPr>
        <w:pStyle w:val="Style15"/>
        <w:ind w:left="110" w:right="778" w:hanging="0"/>
        <w:rPr>
          <w:sz w:val="20"/>
        </w:rPr>
      </w:pPr>
      <w:r>
        <w:rPr>
          <w:b/>
        </w:rPr>
        <w:t>«Цветочная мастерская»</w:t>
      </w:r>
      <w:r>
        <w:rPr/>
        <w:t>естественно – научной направленности.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основе:</w:t>
      </w:r>
    </w:p>
    <w:p>
      <w:pPr>
        <w:pStyle w:val="Normal"/>
        <w:widowControl/>
        <w:numPr>
          <w:ilvl w:val="0"/>
          <w:numId w:val="9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РФ 273 – ФЗ «Об образовании в Российской Федерации» от 29.12.2012 г. с изменениями;</w:t>
      </w:r>
    </w:p>
    <w:p>
      <w:pPr>
        <w:pStyle w:val="Normal"/>
        <w:widowControl/>
        <w:numPr>
          <w:ilvl w:val="0"/>
          <w:numId w:val="9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Концепции развития дополнительного образования детей до 2030 года,  утвержденной  распоряжением Правительства Российской Федерации от 31 марта 2022 г. № 678-р</w:t>
      </w:r>
    </w:p>
    <w:p>
      <w:pPr>
        <w:pStyle w:val="11"/>
        <w:numPr>
          <w:ilvl w:val="0"/>
          <w:numId w:val="9"/>
        </w:numPr>
        <w:spacing w:lineRule="auto" w: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«Порядка  организации 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 27 июля 2022 г. № 629)</w:t>
      </w:r>
    </w:p>
    <w:p>
      <w:pPr>
        <w:pStyle w:val="11"/>
        <w:numPr>
          <w:ilvl w:val="0"/>
          <w:numId w:val="9"/>
        </w:numPr>
        <w:spacing w:lineRule="auto" w:line="360" w:before="3" w:after="0"/>
        <w:jc w:val="both"/>
        <w:textAlignment w:val="baseline"/>
        <w:rPr>
          <w:sz w:val="20"/>
        </w:rPr>
      </w:pPr>
      <w:r>
        <w:rPr>
          <w:rFonts w:cs="Times New Roman" w:ascii="Times New Roman" w:hAnsi="Times New Roman"/>
          <w:sz w:val="28"/>
          <w:szCs w:val="28"/>
        </w:rPr>
        <w:t>Санитарных правил 2.4. 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28.09.2020 г. № 28)</w:t>
      </w:r>
    </w:p>
    <w:p>
      <w:pPr>
        <w:pStyle w:val="Normal"/>
        <w:tabs>
          <w:tab w:val="clear" w:pos="720"/>
          <w:tab w:val="left" w:pos="829" w:leader="none"/>
        </w:tabs>
        <w:spacing w:lineRule="exact" w:line="342" w:before="0" w:after="20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spacing w:val="-5"/>
          <w:sz w:val="28"/>
          <w:szCs w:val="28"/>
        </w:rPr>
        <w:t xml:space="preserve">       </w:t>
      </w:r>
      <w:r>
        <w:rPr>
          <w:rFonts w:eastAsia="Calibri"/>
          <w:bCs/>
          <w:spacing w:val="-5"/>
          <w:sz w:val="28"/>
          <w:szCs w:val="28"/>
        </w:rPr>
        <w:t>5</w:t>
      </w:r>
      <w:r>
        <w:rPr>
          <w:rFonts w:eastAsia="Calibri"/>
          <w:b/>
          <w:bCs/>
          <w:spacing w:val="-5"/>
          <w:sz w:val="28"/>
          <w:szCs w:val="28"/>
        </w:rPr>
        <w:t>.  «</w:t>
      </w:r>
      <w:r>
        <w:rPr>
          <w:rFonts w:eastAsia="Calibri"/>
          <w:color w:val="000000"/>
          <w:spacing w:val="-5"/>
          <w:sz w:val="28"/>
          <w:szCs w:val="28"/>
        </w:rPr>
        <w:t>Положения о дополнительной общеобразовательной общеразвивающей программе МБОУ «СОШ с. Анастасьино Калининского района Саратовской области».</w:t>
      </w:r>
    </w:p>
    <w:p>
      <w:pPr>
        <w:pStyle w:val="Normal"/>
        <w:tabs>
          <w:tab w:val="clear" w:pos="720"/>
          <w:tab w:val="left" w:pos="829" w:leader="none"/>
        </w:tabs>
        <w:spacing w:lineRule="exact" w:line="342" w:before="0" w:after="20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Style15"/>
        <w:spacing w:before="178" w:after="0"/>
        <w:ind w:left="110" w:right="542" w:hanging="0"/>
        <w:jc w:val="both"/>
        <w:rPr>
          <w:rFonts w:eastAsia="Calibri"/>
          <w:color w:val="000000"/>
        </w:rPr>
      </w:pPr>
      <w:r>
        <w:rPr/>
        <w:t>Данная программа разработана на основе аналогичных программ: «Цветоводство» автор Абдурахманова Л.В.; «Юный цветовод» автор Богданова М.В</w:t>
      </w:r>
    </w:p>
    <w:p>
      <w:pPr>
        <w:pStyle w:val="Style15"/>
        <w:spacing w:lineRule="auto" w:line="276"/>
        <w:ind w:left="110" w:right="676" w:hanging="0"/>
        <w:jc w:val="both"/>
        <w:rPr>
          <w:sz w:val="20"/>
        </w:rPr>
      </w:pPr>
      <w:r>
        <w:rPr>
          <w:b/>
        </w:rPr>
        <w:t xml:space="preserve">Актуальность программы </w:t>
      </w:r>
      <w:r>
        <w:rPr/>
        <w:t>продиктована экологическими проблемами современного мира, которые приобрели первостепенное значение и воспитательная роль цветоводства очень важна, если мы говорим о необходимости формирования экологического мышления детей и подростков. Основным из решений данной проблемы является воспитание «нового» человека, становление экологической культурыличностииобщества.Работасюнымицветоводамипозволяет:</w:t>
      </w:r>
      <w:r>
        <w:rPr>
          <w:spacing w:val="-2"/>
        </w:rPr>
        <w:t>решат</w:t>
      </w:r>
      <w:r>
        <w:rPr/>
        <w:t>важные учебно-воспитательные задачи, способствует формированию сознательного отношения к труду, развитие эстетического вкуса путем вовлечения обучающихся в самостоятельную творческую работу и устойчивого интереса стремлений к познанию окружающего мира, самореализацию и самоопределение обучающегося.</w:t>
      </w:r>
    </w:p>
    <w:p>
      <w:pPr>
        <w:pStyle w:val="Style15"/>
        <w:spacing w:lineRule="auto" w:line="276" w:before="3" w:after="0"/>
        <w:ind w:left="110" w:right="680" w:hanging="0"/>
        <w:jc w:val="both"/>
        <w:rPr>
          <w:sz w:val="20"/>
        </w:rPr>
      </w:pPr>
      <w:r>
        <w:rPr/>
        <w:t>Актуальность заключается в организации жизнедеятельности детского коллектива, как исследовательской команды, где каждый из обучающихся занимается своим проектом, и в тоже время работает на общий результат группы.</w:t>
      </w:r>
    </w:p>
    <w:p>
      <w:pPr>
        <w:pStyle w:val="Normal"/>
        <w:spacing w:lineRule="exact" w:line="320"/>
        <w:ind w:left="110" w:hanging="0"/>
        <w:jc w:val="both"/>
        <w:rPr>
          <w:sz w:val="28"/>
        </w:rPr>
      </w:pPr>
      <w:r>
        <w:rPr>
          <w:b/>
          <w:sz w:val="28"/>
        </w:rPr>
        <w:t>Педагогическаяцелесообразность</w:t>
      </w:r>
      <w:r>
        <w:rPr>
          <w:sz w:val="28"/>
        </w:rPr>
        <w:t>дополнительнойобразовательной</w:t>
      </w:r>
      <w:r>
        <w:rPr>
          <w:spacing w:val="-2"/>
          <w:sz w:val="28"/>
        </w:rPr>
        <w:t>программы</w:t>
      </w:r>
    </w:p>
    <w:p>
      <w:pPr>
        <w:pStyle w:val="Style15"/>
        <w:ind w:left="110" w:right="633" w:hanging="0"/>
        <w:jc w:val="both"/>
        <w:rPr>
          <w:sz w:val="20"/>
        </w:rPr>
      </w:pPr>
      <w:r>
        <w:rPr/>
        <w:t>заключаетсявсозданииособойразвивающейсредыдлявыявленияиразвитияобщих и творческих способностей обучающихся, что может способствовать не только их</w:t>
      </w:r>
    </w:p>
    <w:p>
      <w:pPr>
        <w:pStyle w:val="Style15"/>
        <w:ind w:left="110" w:right="1524" w:hanging="0"/>
        <w:jc w:val="both"/>
        <w:rPr>
          <w:sz w:val="20"/>
        </w:rPr>
      </w:pPr>
      <w:r>
        <w:rPr/>
        <w:t>приобщениюк удивительномумируживойприроды,ноираскрытиюлучших человеческих качеств, трудолюбию.</w:t>
      </w:r>
    </w:p>
    <w:p>
      <w:pPr>
        <w:pStyle w:val="2"/>
        <w:spacing w:before="2" w:after="0"/>
        <w:ind w:left="110" w:hanging="0"/>
        <w:jc w:val="both"/>
        <w:rPr>
          <w:b w:val="false"/>
          <w:b w:val="false"/>
          <w:i w:val="false"/>
          <w:i w:val="false"/>
          <w:spacing w:val="-2"/>
        </w:rPr>
      </w:pPr>
      <w:bookmarkStart w:id="0" w:name="Отличительные_особенности_данной_програм"/>
      <w:bookmarkStart w:id="1" w:name="В_отличие_от_аналогичных__программ__«Цве"/>
      <w:bookmarkEnd w:id="0"/>
      <w:bookmarkEnd w:id="1"/>
      <w:r>
        <w:rPr>
          <w:i w:val="false"/>
        </w:rPr>
        <w:t>Отличительные особенности</w:t>
      </w:r>
      <w:r>
        <w:rPr/>
        <w:t xml:space="preserve"> </w:t>
      </w:r>
      <w:r>
        <w:rPr>
          <w:b w:val="false"/>
          <w:i w:val="false"/>
        </w:rPr>
        <w:t xml:space="preserve">данной </w:t>
      </w:r>
      <w:r>
        <w:rPr>
          <w:b w:val="false"/>
          <w:i w:val="false"/>
          <w:spacing w:val="-2"/>
        </w:rPr>
        <w:t>программы в её реализации в ЦО «Точка роста» с использованием современного оборудования.</w:t>
      </w:r>
    </w:p>
    <w:p>
      <w:pPr>
        <w:pStyle w:val="2"/>
        <w:spacing w:before="2" w:after="0"/>
        <w:ind w:left="110" w:hanging="0"/>
        <w:jc w:val="both"/>
        <w:rPr>
          <w:b w:val="false"/>
          <w:b w:val="false"/>
          <w:i w:val="false"/>
          <w:i w:val="false"/>
          <w:sz w:val="20"/>
        </w:rPr>
      </w:pPr>
      <w:r>
        <w:rPr>
          <w:i w:val="false"/>
        </w:rPr>
        <w:t xml:space="preserve">Объём программы: </w:t>
      </w:r>
      <w:r>
        <w:rPr>
          <w:b w:val="false"/>
          <w:i w:val="false"/>
        </w:rPr>
        <w:t>108 часов.</w:t>
      </w:r>
    </w:p>
    <w:p>
      <w:pPr>
        <w:pStyle w:val="1"/>
        <w:spacing w:before="4" w:after="0"/>
        <w:rPr>
          <w:sz w:val="20"/>
        </w:rPr>
      </w:pPr>
      <w:bookmarkStart w:id="2" w:name="Срок_реализации."/>
      <w:bookmarkEnd w:id="2"/>
      <w:r>
        <w:rPr/>
        <w:t xml:space="preserve">Срок </w:t>
      </w:r>
      <w:r>
        <w:rPr>
          <w:spacing w:val="-2"/>
        </w:rPr>
        <w:t>реализации: 1 год.</w:t>
      </w:r>
    </w:p>
    <w:p>
      <w:pPr>
        <w:pStyle w:val="Style15"/>
        <w:spacing w:lineRule="auto" w:line="276" w:before="96" w:after="0"/>
        <w:ind w:left="110" w:right="778" w:hanging="0"/>
        <w:rPr>
          <w:sz w:val="20"/>
        </w:rPr>
      </w:pPr>
      <w:r>
        <w:rPr>
          <w:b/>
        </w:rPr>
        <w:t xml:space="preserve">Режим занятий: </w:t>
      </w:r>
      <w:r>
        <w:rPr/>
        <w:t>3раза в неделю по 1 часу (продолжительность занятия  45 минут) в соответствии с расписанием.</w:t>
      </w:r>
    </w:p>
    <w:p>
      <w:pPr>
        <w:pStyle w:val="Normal"/>
        <w:spacing w:before="47" w:after="0"/>
        <w:ind w:left="110" w:hanging="0"/>
        <w:rPr>
          <w:sz w:val="28"/>
        </w:rPr>
      </w:pPr>
      <w:r>
        <w:rPr>
          <w:b/>
          <w:sz w:val="28"/>
        </w:rPr>
        <w:t xml:space="preserve">Форма обучения: </w:t>
      </w:r>
      <w:r>
        <w:rPr>
          <w:spacing w:val="-2"/>
          <w:sz w:val="28"/>
        </w:rPr>
        <w:t>очная.</w:t>
      </w:r>
    </w:p>
    <w:p>
      <w:pPr>
        <w:pStyle w:val="Normal"/>
        <w:spacing w:before="96" w:after="0"/>
        <w:ind w:left="110" w:hanging="0"/>
        <w:rPr>
          <w:spacing w:val="-2"/>
          <w:sz w:val="28"/>
        </w:rPr>
      </w:pPr>
      <w:r>
        <w:rPr>
          <w:b/>
          <w:sz w:val="28"/>
        </w:rPr>
        <w:t>Наполняемость группы</w:t>
      </w:r>
      <w:r>
        <w:rPr>
          <w:sz w:val="28"/>
        </w:rPr>
        <w:t xml:space="preserve">: 10-12 </w:t>
      </w:r>
      <w:r>
        <w:rPr>
          <w:spacing w:val="-2"/>
          <w:sz w:val="28"/>
        </w:rPr>
        <w:t>человек.</w:t>
      </w:r>
    </w:p>
    <w:p>
      <w:pPr>
        <w:pStyle w:val="Normal"/>
        <w:spacing w:before="96" w:after="0"/>
        <w:ind w:left="110" w:hanging="0"/>
        <w:rPr>
          <w:sz w:val="28"/>
        </w:rPr>
      </w:pPr>
      <w:r>
        <w:rPr>
          <w:b/>
          <w:sz w:val="28"/>
        </w:rPr>
        <w:t>Особенности набора в группу</w:t>
      </w:r>
      <w:r>
        <w:rPr>
          <w:sz w:val="28"/>
        </w:rPr>
        <w:t>: набор обучающихся в группу свободный по сертификату дополнительного образования</w:t>
      </w:r>
    </w:p>
    <w:p>
      <w:pPr>
        <w:pStyle w:val="Normal"/>
        <w:spacing w:before="4" w:after="0"/>
        <w:rPr>
          <w:sz w:val="28"/>
        </w:rPr>
      </w:pPr>
      <w:r>
        <w:rPr>
          <w:b/>
          <w:sz w:val="28"/>
        </w:rPr>
        <w:t xml:space="preserve">Адресат программы: </w:t>
      </w:r>
      <w:r>
        <w:rPr>
          <w:sz w:val="28"/>
        </w:rPr>
        <w:t>обучающиеся в возрасте 10-14</w:t>
      </w:r>
      <w:r>
        <w:rPr>
          <w:spacing w:val="-4"/>
          <w:sz w:val="28"/>
        </w:rPr>
        <w:t>лет.</w:t>
      </w:r>
    </w:p>
    <w:p>
      <w:pPr>
        <w:pStyle w:val="Style15"/>
        <w:ind w:left="110" w:right="547" w:hanging="0"/>
        <w:jc w:val="both"/>
        <w:rPr/>
      </w:pPr>
      <w:r>
        <w:rPr>
          <w:b/>
        </w:rPr>
        <w:t>Возрастные особенности обучающихся 10</w:t>
      </w:r>
      <w:bookmarkStart w:id="3" w:name="_GoBack"/>
      <w:bookmarkEnd w:id="3"/>
      <w:r>
        <w:rPr>
          <w:b/>
        </w:rPr>
        <w:t>-14лет</w:t>
      </w:r>
      <w:r>
        <w:rPr/>
        <w:t>.</w:t>
      </w:r>
    </w:p>
    <w:p>
      <w:pPr>
        <w:pStyle w:val="Style15"/>
        <w:ind w:left="110" w:right="547" w:hanging="0"/>
        <w:jc w:val="both"/>
        <w:rPr>
          <w:lang w:val="en-US"/>
        </w:rPr>
      </w:pPr>
      <w:r>
        <w:rPr/>
        <w:t xml:space="preserve">  </w:t>
      </w:r>
      <w:r>
        <w:rPr/>
        <w:t>Данный возраст периодпереходаотдетстваквзрослости. Подросток стремится, чтобы окружающие признали его взрослость, независимость. Происходит расширение круга общения и деятельности подростков. Характерной чертой самосознания подростков является также потребность познать себя как личность, которая вызывает стремление к самоутверждению и самовоспитанию.</w:t>
      </w:r>
    </w:p>
    <w:p>
      <w:pPr>
        <w:pStyle w:val="Style15"/>
        <w:spacing w:before="67" w:after="0"/>
        <w:ind w:left="110" w:right="547" w:hanging="0"/>
        <w:jc w:val="both"/>
        <w:rPr>
          <w:sz w:val="20"/>
        </w:rPr>
      </w:pPr>
      <w:r>
        <w:rPr>
          <w:b/>
        </w:rPr>
        <w:t>Э</w:t>
      </w:r>
      <w:r>
        <w:rPr/>
        <w:t>то самоопределение во всехсферахчеловеческой жизни, в том числе формирование профессиональных интересов и мировоззрения в целом. Эти процессы сопровождаются активным самопознанием. Развитие личности в этом возрасте во многом определяется ее собственными усилиями в этом направлении, то есть самовоспитанием. Растет и социальная активность.</w:t>
      </w:r>
    </w:p>
    <w:p>
      <w:pPr>
        <w:pStyle w:val="2"/>
        <w:spacing w:lineRule="exact" w:line="319" w:before="9" w:after="0"/>
        <w:ind w:left="110" w:hanging="0"/>
        <w:jc w:val="center"/>
        <w:rPr>
          <w:i w:val="false"/>
          <w:i w:val="false"/>
          <w:sz w:val="20"/>
        </w:rPr>
      </w:pPr>
      <w:bookmarkStart w:id="4" w:name="Цель_и_задачи_программы"/>
      <w:bookmarkEnd w:id="4"/>
      <w:r>
        <w:rPr>
          <w:i w:val="false"/>
        </w:rPr>
        <w:t xml:space="preserve">1.2.  Цель и задачи </w:t>
      </w:r>
      <w:r>
        <w:rPr>
          <w:i w:val="false"/>
          <w:spacing w:val="-2"/>
        </w:rPr>
        <w:t>программы</w:t>
      </w:r>
    </w:p>
    <w:p>
      <w:pPr>
        <w:pStyle w:val="Style15"/>
        <w:spacing w:lineRule="auto" w:line="276"/>
        <w:ind w:left="110" w:right="665" w:hanging="0"/>
        <w:jc w:val="both"/>
        <w:rPr>
          <w:color w:val="FF0000"/>
          <w:sz w:val="20"/>
        </w:rPr>
      </w:pPr>
      <w:r>
        <w:rPr>
          <w:b/>
          <w:color w:val="000000"/>
        </w:rPr>
        <w:t>Цель:</w:t>
      </w:r>
      <w:r>
        <w:rPr>
          <w:color w:val="000000"/>
        </w:rPr>
        <w:t xml:space="preserve"> создание условий для знакомства детей с разнообразием растений, цветов, путем формирования практических умений и навыков по выращиванию и уходу за ними. формирование экологической культуры.</w:t>
      </w:r>
      <w:r>
        <w:rPr>
          <w:color w:val="000000"/>
          <w:sz w:val="20"/>
        </w:rPr>
        <w:t xml:space="preserve"> </w:t>
      </w:r>
    </w:p>
    <w:p>
      <w:pPr>
        <w:pStyle w:val="Style15"/>
        <w:spacing w:lineRule="auto" w:line="276"/>
        <w:ind w:left="110" w:right="665" w:hanging="0"/>
        <w:jc w:val="both"/>
        <w:rPr>
          <w:color w:val="FF0000"/>
          <w:sz w:val="20"/>
        </w:rPr>
      </w:pPr>
      <w:r>
        <w:rPr>
          <w:color w:val="FF0000"/>
          <w:sz w:val="20"/>
        </w:rPr>
      </w:r>
    </w:p>
    <w:p>
      <w:pPr>
        <w:pStyle w:val="1"/>
        <w:rPr>
          <w:sz w:val="20"/>
        </w:rPr>
      </w:pPr>
      <w:r>
        <w:rPr>
          <w:spacing w:val="-2"/>
        </w:rPr>
        <w:t>Задачи.</w:t>
      </w:r>
    </w:p>
    <w:p>
      <w:pPr>
        <w:pStyle w:val="Normal"/>
        <w:spacing w:before="48" w:after="0"/>
        <w:ind w:left="110" w:hanging="0"/>
        <w:rPr>
          <w:b/>
          <w:b/>
          <w:sz w:val="28"/>
        </w:rPr>
      </w:pPr>
      <w:r>
        <w:rPr>
          <w:b/>
          <w:spacing w:val="-2"/>
          <w:sz w:val="28"/>
        </w:rPr>
        <w:t>Обучающие: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70" w:leader="none"/>
        </w:tabs>
        <w:spacing w:before="48" w:after="0"/>
        <w:ind w:left="470" w:right="2057" w:hanging="360"/>
        <w:rPr>
          <w:sz w:val="28"/>
        </w:rPr>
      </w:pPr>
      <w:r>
        <w:rPr>
          <w:sz w:val="28"/>
        </w:rPr>
        <w:t>познакомить обучающихся с разнообразием растений,их природными особенностям, правилами содержания и ухода за ними;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70" w:leader="none"/>
        </w:tabs>
        <w:ind w:left="470" w:right="876" w:hanging="360"/>
        <w:rPr>
          <w:sz w:val="28"/>
        </w:rPr>
      </w:pPr>
      <w:r>
        <w:rPr>
          <w:sz w:val="28"/>
        </w:rPr>
        <w:t>использовать возможности проектной технологии для формирования и развития ключевых компетентностей обучающихся;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70" w:leader="none"/>
        </w:tabs>
        <w:ind w:left="470" w:right="673" w:hanging="360"/>
        <w:jc w:val="both"/>
        <w:rPr>
          <w:sz w:val="28"/>
        </w:rPr>
      </w:pPr>
      <w:r>
        <w:rPr>
          <w:sz w:val="28"/>
        </w:rPr>
        <w:t>способствовать развитию у детей познавательного интереса, любознательности, стремления к опытнической деятельности, желания самостоятельно найти ответ, совершенствовать интеллект детей;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70" w:leader="none"/>
        </w:tabs>
        <w:ind w:left="470" w:right="670" w:hanging="360"/>
        <w:jc w:val="both"/>
        <w:rPr>
          <w:sz w:val="28"/>
        </w:rPr>
      </w:pPr>
      <w:r>
        <w:rPr>
          <w:sz w:val="28"/>
        </w:rPr>
        <w:t>обучить правилам поведения в природе, соответствующим принципам экологической этики;</w:t>
      </w:r>
    </w:p>
    <w:p>
      <w:pPr>
        <w:pStyle w:val="1"/>
        <w:spacing w:before="2" w:after="0"/>
        <w:rPr>
          <w:sz w:val="20"/>
        </w:rPr>
      </w:pPr>
      <w:bookmarkStart w:id="5" w:name="Развивающие%253A"/>
      <w:bookmarkEnd w:id="5"/>
      <w:r>
        <w:rPr>
          <w:spacing w:val="-2"/>
        </w:rPr>
        <w:t>Развивающие: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70" w:leader="none"/>
        </w:tabs>
        <w:spacing w:lineRule="exact" w:line="322" w:before="43" w:after="0"/>
        <w:rPr>
          <w:sz w:val="28"/>
        </w:rPr>
      </w:pPr>
      <w:r>
        <w:rPr>
          <w:sz w:val="28"/>
        </w:rPr>
        <w:t xml:space="preserve">Развивать навыки выращивания растений различными </w:t>
      </w:r>
      <w:r>
        <w:rPr>
          <w:spacing w:val="-2"/>
          <w:sz w:val="28"/>
        </w:rPr>
        <w:t>способами;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70" w:leader="none"/>
          <w:tab w:val="left" w:pos="1988" w:leader="none"/>
        </w:tabs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  <w:t xml:space="preserve">умения ориентироваться в информационном </w:t>
      </w:r>
      <w:r>
        <w:rPr>
          <w:spacing w:val="-2"/>
          <w:sz w:val="28"/>
        </w:rPr>
        <w:t>пространстве;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70" w:leader="none"/>
          <w:tab w:val="left" w:pos="5954" w:leader="none"/>
        </w:tabs>
        <w:spacing w:before="4" w:after="0"/>
        <w:rPr>
          <w:sz w:val="28"/>
        </w:rPr>
      </w:pPr>
      <w:r>
        <w:rPr>
          <w:sz w:val="28"/>
        </w:rPr>
        <w:t xml:space="preserve">способствовать развитию воображения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творческих способностей ребёнка;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70" w:leader="none"/>
          <w:tab w:val="left" w:pos="5555" w:leader="none"/>
        </w:tabs>
        <w:spacing w:lineRule="exact" w:line="322"/>
        <w:rPr>
          <w:sz w:val="28"/>
        </w:rPr>
      </w:pPr>
      <w:r>
        <w:rPr>
          <w:sz w:val="28"/>
        </w:rPr>
        <w:t xml:space="preserve">выработать и закрепить </w:t>
      </w:r>
      <w:r>
        <w:rPr>
          <w:spacing w:val="-2"/>
          <w:sz w:val="28"/>
        </w:rPr>
        <w:t>практические</w:t>
      </w:r>
      <w:r>
        <w:rPr>
          <w:sz w:val="28"/>
        </w:rPr>
        <w:tab/>
        <w:t xml:space="preserve">навыки и умения по </w:t>
      </w:r>
      <w:r>
        <w:rPr>
          <w:spacing w:val="-2"/>
          <w:sz w:val="28"/>
        </w:rPr>
        <w:t>выращиванию</w:t>
      </w:r>
    </w:p>
    <w:p>
      <w:pPr>
        <w:pStyle w:val="Style15"/>
        <w:ind w:left="470" w:hanging="0"/>
        <w:rPr>
          <w:sz w:val="20"/>
        </w:rPr>
      </w:pPr>
      <w:r>
        <w:rPr/>
        <w:t>ценного посадочного материала,по размножению,уходу за растениями,ведению наблюдений за ростом и развитием растений.</w:t>
      </w:r>
    </w:p>
    <w:p>
      <w:pPr>
        <w:pStyle w:val="1"/>
        <w:spacing w:before="4" w:after="0"/>
        <w:rPr>
          <w:sz w:val="20"/>
        </w:rPr>
      </w:pPr>
      <w:r>
        <w:rPr>
          <w:spacing w:val="-2"/>
        </w:rPr>
        <w:t>Воспитательные: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13" w:leader="none"/>
        </w:tabs>
        <w:spacing w:before="43" w:after="0"/>
        <w:ind w:left="413" w:hanging="303"/>
        <w:rPr>
          <w:b/>
          <w:b/>
          <w:sz w:val="28"/>
        </w:rPr>
      </w:pPr>
      <w:r>
        <w:rPr>
          <w:sz w:val="28"/>
        </w:rPr>
        <w:t xml:space="preserve">Соблюдать нормы речевого </w:t>
      </w:r>
      <w:r>
        <w:rPr>
          <w:spacing w:val="-2"/>
          <w:sz w:val="28"/>
        </w:rPr>
        <w:t>этикета;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13" w:leader="none"/>
        </w:tabs>
        <w:spacing w:before="53" w:after="0"/>
        <w:ind w:left="413" w:hanging="303"/>
        <w:rPr>
          <w:b/>
          <w:b/>
          <w:sz w:val="28"/>
        </w:rPr>
      </w:pPr>
      <w:r>
        <w:rPr>
          <w:sz w:val="28"/>
        </w:rPr>
        <w:t xml:space="preserve">участвовать в диалоге,слушать и понимать </w:t>
      </w:r>
      <w:r>
        <w:rPr>
          <w:spacing w:val="-2"/>
          <w:sz w:val="28"/>
        </w:rPr>
        <w:t>других;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13" w:leader="none"/>
        </w:tabs>
        <w:spacing w:lineRule="exact" w:line="322" w:before="48" w:after="0"/>
        <w:ind w:left="413" w:hanging="303"/>
        <w:rPr>
          <w:b/>
          <w:b/>
          <w:sz w:val="28"/>
        </w:rPr>
      </w:pPr>
      <w:r>
        <w:rPr>
          <w:sz w:val="28"/>
        </w:rPr>
        <w:t xml:space="preserve">оформлять свои мысли в устной и письменной </w:t>
      </w:r>
      <w:r>
        <w:rPr>
          <w:spacing w:val="-2"/>
          <w:sz w:val="28"/>
        </w:rPr>
        <w:t>речи.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13" w:leader="none"/>
        </w:tabs>
        <w:ind w:left="413" w:right="665" w:hanging="303"/>
        <w:rPr>
          <w:b/>
          <w:b/>
          <w:sz w:val="28"/>
        </w:rPr>
      </w:pPr>
      <w:r>
        <w:rPr>
          <w:sz w:val="28"/>
        </w:rPr>
        <w:t>способствовать развитию творческого мышления, умения предвидеть возможные последствия природообразующей деятельности человека;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13" w:leader="none"/>
          <w:tab w:val="left" w:pos="1796" w:leader="none"/>
          <w:tab w:val="left" w:pos="3164" w:leader="none"/>
          <w:tab w:val="left" w:pos="3500" w:leader="none"/>
          <w:tab w:val="left" w:pos="5603" w:leader="none"/>
          <w:tab w:val="left" w:pos="7572" w:leader="none"/>
          <w:tab w:val="left" w:pos="9310" w:leader="none"/>
        </w:tabs>
        <w:ind w:left="413" w:right="675" w:hanging="303"/>
        <w:rPr>
          <w:b/>
          <w:b/>
          <w:sz w:val="28"/>
        </w:rPr>
      </w:pPr>
      <w:r>
        <w:rPr>
          <w:spacing w:val="-2"/>
          <w:sz w:val="28"/>
        </w:rPr>
        <w:t>вовлекать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практическую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  <w:t>по решению</w:t>
        <w:tab/>
      </w:r>
      <w:r>
        <w:rPr>
          <w:spacing w:val="-2"/>
          <w:sz w:val="28"/>
        </w:rPr>
        <w:t xml:space="preserve">проблем </w:t>
      </w:r>
      <w:r>
        <w:rPr>
          <w:sz w:val="28"/>
        </w:rPr>
        <w:t>окружающей среды родного края.</w:t>
      </w:r>
    </w:p>
    <w:p>
      <w:pPr>
        <w:pStyle w:val="Normal"/>
        <w:spacing w:before="321" w:after="0"/>
        <w:ind w:right="562" w:hanging="0"/>
        <w:jc w:val="center"/>
        <w:rPr>
          <w:spacing w:val="-2"/>
          <w:sz w:val="28"/>
        </w:rPr>
      </w:pPr>
      <w:r>
        <w:rPr>
          <w:b/>
          <w:spacing w:val="-2"/>
          <w:sz w:val="28"/>
        </w:rPr>
        <w:t>1.3. Планируемые результаты освоения программы</w:t>
      </w:r>
    </w:p>
    <w:p>
      <w:pPr>
        <w:pStyle w:val="Normal"/>
        <w:spacing w:before="321" w:after="0"/>
        <w:ind w:right="562" w:hanging="0"/>
        <w:rPr>
          <w:spacing w:val="-2"/>
          <w:sz w:val="28"/>
        </w:rPr>
      </w:pPr>
      <w:r>
        <w:rPr>
          <w:spacing w:val="-2"/>
          <w:sz w:val="28"/>
        </w:rPr>
        <w:t xml:space="preserve">      </w:t>
      </w:r>
      <w:r>
        <w:rPr>
          <w:spacing w:val="-2"/>
          <w:sz w:val="28"/>
        </w:rPr>
        <w:t>Программой предусматривается достижение обучающимися предметных, метапредметных и личностных результатов.</w:t>
      </w:r>
    </w:p>
    <w:p>
      <w:pPr>
        <w:pStyle w:val="1"/>
        <w:spacing w:lineRule="exact" w:line="320" w:before="4" w:after="0"/>
        <w:rPr>
          <w:spacing w:val="-2"/>
        </w:rPr>
      </w:pPr>
      <w:r>
        <w:rPr/>
        <w:t>Предметные результаты</w:t>
      </w:r>
      <w:r>
        <w:rPr>
          <w:spacing w:val="-2"/>
        </w:rPr>
        <w:t>:</w:t>
      </w:r>
    </w:p>
    <w:p>
      <w:pPr>
        <w:pStyle w:val="1"/>
        <w:spacing w:lineRule="exact" w:line="320" w:before="4" w:after="0"/>
        <w:rPr>
          <w:i/>
          <w:i/>
          <w:spacing w:val="-2"/>
        </w:rPr>
      </w:pPr>
      <w:r>
        <w:rPr>
          <w:spacing w:val="-2"/>
        </w:rPr>
        <w:t xml:space="preserve">Обучающийся </w:t>
      </w:r>
      <w:r>
        <w:rPr>
          <w:i/>
          <w:spacing w:val="-2"/>
        </w:rPr>
        <w:t>должен знать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73" w:leader="none"/>
        </w:tabs>
        <w:spacing w:before="43" w:after="0"/>
        <w:ind w:left="873" w:hanging="302"/>
        <w:rPr>
          <w:sz w:val="28"/>
        </w:rPr>
      </w:pPr>
      <w:r>
        <w:rPr>
          <w:sz w:val="28"/>
        </w:rPr>
        <w:t xml:space="preserve">Основы </w:t>
      </w:r>
      <w:r>
        <w:rPr>
          <w:spacing w:val="-2"/>
          <w:sz w:val="28"/>
        </w:rPr>
        <w:t>цветоводства;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05" w:leader="none"/>
        </w:tabs>
        <w:spacing w:before="47" w:after="0"/>
        <w:ind w:left="805" w:hanging="234"/>
        <w:rPr>
          <w:sz w:val="28"/>
        </w:rPr>
      </w:pPr>
      <w:r>
        <w:rPr>
          <w:sz w:val="28"/>
        </w:rPr>
        <w:t xml:space="preserve">общие сведения по теории и практике </w:t>
      </w:r>
      <w:r>
        <w:rPr>
          <w:spacing w:val="-2"/>
          <w:sz w:val="28"/>
        </w:rPr>
        <w:t>растениеводства;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05" w:leader="none"/>
        </w:tabs>
        <w:spacing w:before="48" w:after="0"/>
        <w:ind w:left="805" w:hanging="234"/>
        <w:rPr>
          <w:sz w:val="28"/>
        </w:rPr>
      </w:pPr>
      <w:r>
        <w:rPr>
          <w:sz w:val="28"/>
        </w:rPr>
        <w:t xml:space="preserve">основные правила ухода за комнатными </w:t>
      </w:r>
      <w:r>
        <w:rPr>
          <w:spacing w:val="-2"/>
          <w:sz w:val="28"/>
        </w:rPr>
        <w:t>растениями;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05" w:leader="none"/>
        </w:tabs>
        <w:spacing w:before="53" w:after="0"/>
        <w:ind w:left="805" w:hanging="287"/>
        <w:rPr>
          <w:sz w:val="28"/>
        </w:rPr>
      </w:pPr>
      <w:r>
        <w:rPr>
          <w:sz w:val="28"/>
        </w:rPr>
        <w:t xml:space="preserve">особенности развития и размножения комнатных </w:t>
      </w:r>
      <w:r>
        <w:rPr>
          <w:spacing w:val="-2"/>
          <w:sz w:val="28"/>
        </w:rPr>
        <w:t>растений;</w:t>
      </w:r>
    </w:p>
    <w:p>
      <w:pPr>
        <w:pStyle w:val="Normal"/>
        <w:tabs>
          <w:tab w:val="clear" w:pos="720"/>
          <w:tab w:val="left" w:pos="805" w:leader="none"/>
        </w:tabs>
        <w:spacing w:before="47" w:after="0"/>
        <w:ind w:left="518" w:hanging="0"/>
        <w:rPr>
          <w:spacing w:val="-2"/>
          <w:sz w:val="28"/>
        </w:rPr>
      </w:pPr>
      <w:r>
        <w:rPr>
          <w:sz w:val="28"/>
        </w:rPr>
        <w:t>-   меры борьбы с вредителям</w:t>
      </w:r>
      <w:r>
        <w:rPr>
          <w:sz w:val="28"/>
        </w:rPr>
        <w:t xml:space="preserve">и </w:t>
      </w:r>
      <w:r>
        <w:rPr>
          <w:sz w:val="28"/>
        </w:rPr>
        <w:t xml:space="preserve">и </w:t>
      </w:r>
      <w:r>
        <w:rPr>
          <w:spacing w:val="-2"/>
          <w:sz w:val="28"/>
        </w:rPr>
        <w:t>болезнями;</w:t>
      </w:r>
    </w:p>
    <w:p>
      <w:pPr>
        <w:pStyle w:val="Normal"/>
        <w:tabs>
          <w:tab w:val="clear" w:pos="720"/>
          <w:tab w:val="left" w:pos="805" w:leader="none"/>
        </w:tabs>
        <w:spacing w:before="47" w:after="0"/>
        <w:ind w:left="518" w:hanging="0"/>
        <w:rPr>
          <w:sz w:val="28"/>
        </w:rPr>
      </w:pPr>
      <w:r>
        <w:rPr>
          <w:spacing w:val="-2"/>
          <w:sz w:val="28"/>
        </w:rPr>
        <w:t xml:space="preserve">- </w:t>
      </w:r>
      <w:r>
        <w:rPr>
          <w:sz w:val="28"/>
        </w:rPr>
        <w:t xml:space="preserve">места происхождения комнатных </w:t>
      </w:r>
      <w:r>
        <w:rPr>
          <w:spacing w:val="-2"/>
          <w:sz w:val="28"/>
        </w:rPr>
        <w:t>растений;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05" w:leader="none"/>
        </w:tabs>
        <w:spacing w:before="48" w:after="0"/>
        <w:ind w:left="805" w:hanging="287"/>
        <w:rPr>
          <w:sz w:val="28"/>
        </w:rPr>
      </w:pPr>
      <w:r>
        <w:rPr>
          <w:sz w:val="28"/>
        </w:rPr>
        <w:t xml:space="preserve">классификации растений по различным </w:t>
      </w:r>
      <w:r>
        <w:rPr>
          <w:spacing w:val="-2"/>
          <w:sz w:val="28"/>
        </w:rPr>
        <w:t>признакам;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05" w:leader="none"/>
        </w:tabs>
        <w:spacing w:lineRule="exact" w:line="322" w:before="48" w:after="0"/>
        <w:ind w:left="805" w:hanging="287"/>
        <w:rPr>
          <w:sz w:val="28"/>
        </w:rPr>
      </w:pPr>
      <w:r>
        <w:rPr>
          <w:sz w:val="28"/>
        </w:rPr>
        <w:t xml:space="preserve">правила ухода за комнатными </w:t>
      </w:r>
      <w:r>
        <w:rPr>
          <w:spacing w:val="-2"/>
          <w:sz w:val="28"/>
        </w:rPr>
        <w:t>растениями;</w:t>
      </w:r>
    </w:p>
    <w:p>
      <w:pPr>
        <w:pStyle w:val="ListParagraph"/>
        <w:tabs>
          <w:tab w:val="clear" w:pos="720"/>
          <w:tab w:val="left" w:pos="762" w:leader="none"/>
          <w:tab w:val="left" w:pos="821" w:leader="none"/>
        </w:tabs>
        <w:spacing w:lineRule="auto" w:line="276"/>
        <w:ind w:left="303" w:right="1116" w:hanging="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-    требования техники безопасности, правила личной гигиены и пользования медицинской аптечкой.</w:t>
      </w:r>
    </w:p>
    <w:p>
      <w:pPr>
        <w:pStyle w:val="2"/>
        <w:spacing w:before="2" w:after="0"/>
        <w:ind w:left="571" w:hanging="0"/>
        <w:rPr/>
      </w:pPr>
      <w:r>
        <w:rPr/>
        <w:t xml:space="preserve">Обучающийся должен </w:t>
      </w:r>
      <w:r>
        <w:rPr>
          <w:spacing w:val="-2"/>
        </w:rPr>
        <w:t>уметь:</w:t>
      </w:r>
    </w:p>
    <w:p>
      <w:pPr>
        <w:pStyle w:val="ListParagraph"/>
        <w:tabs>
          <w:tab w:val="clear" w:pos="720"/>
          <w:tab w:val="left" w:pos="821" w:leader="none"/>
        </w:tabs>
        <w:spacing w:before="43" w:after="0"/>
        <w:ind w:left="303" w:hanging="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- проводить сбор и обработку </w:t>
      </w:r>
      <w:r>
        <w:rPr>
          <w:spacing w:val="-2"/>
          <w:sz w:val="28"/>
        </w:rPr>
        <w:t>семян;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05" w:leader="none"/>
        </w:tabs>
        <w:spacing w:before="47" w:after="0"/>
        <w:ind w:left="805" w:hanging="287"/>
        <w:rPr>
          <w:sz w:val="28"/>
        </w:rPr>
      </w:pPr>
      <w:r>
        <w:rPr>
          <w:sz w:val="28"/>
        </w:rPr>
        <w:t xml:space="preserve">правильно осуществлять уход за </w:t>
      </w:r>
      <w:r>
        <w:rPr>
          <w:spacing w:val="-2"/>
          <w:sz w:val="28"/>
        </w:rPr>
        <w:t>растениями;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05" w:leader="none"/>
        </w:tabs>
        <w:spacing w:before="48" w:after="0"/>
        <w:ind w:left="805" w:hanging="287"/>
        <w:rPr>
          <w:sz w:val="28"/>
        </w:rPr>
      </w:pPr>
      <w:r>
        <w:rPr>
          <w:sz w:val="28"/>
        </w:rPr>
        <w:t xml:space="preserve">подготовить семена к посеву и произвести посев семян в </w:t>
      </w:r>
      <w:r>
        <w:rPr>
          <w:spacing w:val="-2"/>
          <w:sz w:val="28"/>
        </w:rPr>
        <w:t>почву;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05" w:leader="none"/>
        </w:tabs>
        <w:spacing w:before="48" w:after="0"/>
        <w:ind w:left="805" w:hanging="287"/>
        <w:rPr>
          <w:sz w:val="28"/>
        </w:rPr>
      </w:pPr>
      <w:r>
        <w:rPr>
          <w:sz w:val="28"/>
        </w:rPr>
        <w:t xml:space="preserve">размножать разными способами </w:t>
      </w:r>
      <w:r>
        <w:rPr>
          <w:spacing w:val="-2"/>
          <w:sz w:val="28"/>
        </w:rPr>
        <w:t>растения;</w:t>
      </w:r>
    </w:p>
    <w:p>
      <w:pPr>
        <w:pStyle w:val="ListParagraph"/>
        <w:tabs>
          <w:tab w:val="clear" w:pos="720"/>
          <w:tab w:val="left" w:pos="821" w:leader="none"/>
        </w:tabs>
        <w:spacing w:lineRule="auto" w:line="276" w:before="53" w:after="0"/>
        <w:ind w:left="303" w:right="1574" w:hanging="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- самостоятельно проводить наблюдения и опыты за ростом и развитием комнатных растений;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05" w:leader="none"/>
        </w:tabs>
        <w:spacing w:before="3" w:after="0"/>
        <w:ind w:left="805" w:hanging="287"/>
        <w:rPr>
          <w:sz w:val="28"/>
        </w:rPr>
      </w:pPr>
      <w:r>
        <w:rPr>
          <w:sz w:val="28"/>
        </w:rPr>
        <w:t xml:space="preserve">вести дневник и </w:t>
      </w:r>
      <w:r>
        <w:rPr>
          <w:spacing w:val="-2"/>
          <w:sz w:val="28"/>
        </w:rPr>
        <w:t>наблюдений;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805" w:leader="none"/>
        </w:tabs>
        <w:spacing w:lineRule="exact" w:line="320" w:before="4" w:after="0"/>
        <w:ind w:left="805" w:hanging="287"/>
        <w:rPr>
          <w:spacing w:val="-2"/>
        </w:rPr>
      </w:pPr>
      <w:r>
        <w:rPr>
          <w:sz w:val="28"/>
        </w:rPr>
        <w:t xml:space="preserve">составлять таблицы,графики,описывать результаты опытов и </w:t>
      </w:r>
      <w:r>
        <w:rPr>
          <w:spacing w:val="-2"/>
          <w:sz w:val="28"/>
        </w:rPr>
        <w:t>наблюдений</w:t>
      </w:r>
    </w:p>
    <w:p>
      <w:pPr>
        <w:pStyle w:val="Normal"/>
        <w:tabs>
          <w:tab w:val="clear" w:pos="720"/>
          <w:tab w:val="left" w:pos="387" w:leader="none"/>
        </w:tabs>
        <w:ind w:right="673" w:hanging="0"/>
        <w:jc w:val="both"/>
        <w:rPr>
          <w:b/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</w:r>
    </w:p>
    <w:p>
      <w:pPr>
        <w:pStyle w:val="Normal"/>
        <w:tabs>
          <w:tab w:val="clear" w:pos="720"/>
          <w:tab w:val="left" w:pos="387" w:leader="none"/>
        </w:tabs>
        <w:ind w:right="673" w:hanging="0"/>
        <w:jc w:val="both"/>
        <w:rPr>
          <w:b/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Метапредметные результаты</w:t>
      </w:r>
    </w:p>
    <w:p>
      <w:pPr>
        <w:pStyle w:val="Normal"/>
        <w:spacing w:lineRule="exact" w:line="319"/>
        <w:ind w:left="110" w:hanging="0"/>
        <w:jc w:val="both"/>
        <w:rPr>
          <w:b/>
          <w:b/>
          <w:sz w:val="28"/>
        </w:rPr>
      </w:pPr>
      <w:r>
        <w:rPr>
          <w:b/>
          <w:spacing w:val="-2"/>
          <w:sz w:val="28"/>
        </w:rPr>
        <w:t xml:space="preserve">Познавательные </w:t>
      </w:r>
      <w:r>
        <w:rPr>
          <w:b/>
          <w:spacing w:val="-4"/>
          <w:sz w:val="28"/>
        </w:rPr>
        <w:t>УУД: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46" w:leader="none"/>
        </w:tabs>
        <w:ind w:left="110" w:right="680" w:hanging="0"/>
        <w:jc w:val="both"/>
        <w:rPr>
          <w:sz w:val="28"/>
        </w:rPr>
      </w:pPr>
      <w:r>
        <w:rPr>
          <w:sz w:val="28"/>
        </w:rPr>
        <w:t>формирование и развитие компетентности в области использования информационно-коммуникационных технологий (подготовить и провести презентацию проектов, создавать визуально-иллюстративную поддержку своей презентации; пользоваться интернет- источником);</w:t>
      </w:r>
    </w:p>
    <w:p>
      <w:pPr>
        <w:pStyle w:val="Style15"/>
        <w:spacing w:before="67" w:after="0"/>
        <w:rPr/>
      </w:pPr>
      <w:r>
        <w:rPr/>
        <w:t xml:space="preserve">уметь определять понятия, создавать обобщения, устанавливать аналогии, классифицировать, самостоятельно выбирать основания и критерии для к рассуждение,умозаключение(индуктивное,дедуктивное и по аналогии)и делать </w:t>
      </w:r>
      <w:r>
        <w:rPr>
          <w:spacing w:val="-2"/>
        </w:rPr>
        <w:t>выводы;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72" w:leader="none"/>
        </w:tabs>
        <w:spacing w:lineRule="exact" w:line="321"/>
        <w:ind w:left="272" w:hanging="162"/>
        <w:rPr>
          <w:sz w:val="28"/>
        </w:rPr>
      </w:pPr>
      <w:r>
        <w:rPr>
          <w:sz w:val="28"/>
        </w:rPr>
        <w:t xml:space="preserve">проявляет познавательный интерес к </w:t>
      </w:r>
      <w:r>
        <w:rPr>
          <w:spacing w:val="-2"/>
          <w:sz w:val="28"/>
        </w:rPr>
        <w:t>предмету;</w:t>
      </w:r>
    </w:p>
    <w:p>
      <w:pPr>
        <w:pStyle w:val="1"/>
        <w:spacing w:before="5" w:after="0"/>
        <w:rPr/>
      </w:pPr>
      <w:r>
        <w:rPr>
          <w:spacing w:val="-2"/>
        </w:rPr>
        <w:t xml:space="preserve">Регулятивные </w:t>
      </w:r>
      <w:r>
        <w:rPr>
          <w:spacing w:val="-4"/>
        </w:rPr>
        <w:t>УУД: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37" w:leader="none"/>
          <w:tab w:val="left" w:pos="1357" w:leader="none"/>
          <w:tab w:val="left" w:pos="3471" w:leader="none"/>
          <w:tab w:val="left" w:pos="5044" w:leader="none"/>
          <w:tab w:val="left" w:pos="5841" w:leader="none"/>
          <w:tab w:val="left" w:pos="7663" w:leader="none"/>
          <w:tab w:val="left" w:pos="8047" w:leader="none"/>
          <w:tab w:val="left" w:pos="9557" w:leader="none"/>
        </w:tabs>
        <w:ind w:left="110" w:right="690" w:hanging="0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составлять</w:t>
      </w:r>
      <w:r>
        <w:rPr>
          <w:sz w:val="28"/>
        </w:rPr>
        <w:tab/>
      </w:r>
      <w:r>
        <w:rPr>
          <w:spacing w:val="-2"/>
          <w:sz w:val="28"/>
        </w:rPr>
        <w:t>планы деятельности;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72" w:leader="none"/>
        </w:tabs>
        <w:spacing w:lineRule="exact" w:line="321"/>
        <w:ind w:left="272" w:hanging="162"/>
        <w:rPr>
          <w:sz w:val="28"/>
        </w:rPr>
      </w:pPr>
      <w:r>
        <w:rPr>
          <w:sz w:val="28"/>
        </w:rPr>
        <w:t xml:space="preserve">проявляет инициативность и </w:t>
      </w:r>
      <w:r>
        <w:rPr>
          <w:spacing w:val="-2"/>
          <w:sz w:val="28"/>
        </w:rPr>
        <w:t>самостоятельность;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72" w:leader="none"/>
        </w:tabs>
        <w:spacing w:lineRule="exact" w:line="322"/>
        <w:ind w:left="272" w:hanging="162"/>
        <w:rPr>
          <w:sz w:val="28"/>
        </w:rPr>
      </w:pPr>
      <w:r>
        <w:rPr>
          <w:sz w:val="28"/>
        </w:rPr>
        <w:t xml:space="preserve">устанавливать целевые </w:t>
      </w:r>
      <w:r>
        <w:rPr>
          <w:spacing w:val="-2"/>
          <w:sz w:val="28"/>
        </w:rPr>
        <w:t>приоритеты;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72" w:leader="none"/>
        </w:tabs>
        <w:ind w:left="272" w:hanging="162"/>
        <w:rPr>
          <w:sz w:val="28"/>
        </w:rPr>
      </w:pPr>
      <w:r>
        <w:rPr>
          <w:sz w:val="28"/>
        </w:rPr>
        <w:t xml:space="preserve">уметь самостоятельно контролировать своё время и управлять </w:t>
      </w:r>
      <w:r>
        <w:rPr>
          <w:spacing w:val="-5"/>
          <w:sz w:val="28"/>
        </w:rPr>
        <w:t>им;</w:t>
      </w:r>
    </w:p>
    <w:p>
      <w:pPr>
        <w:pStyle w:val="1"/>
        <w:spacing w:lineRule="exact" w:line="319" w:before="5" w:after="0"/>
        <w:rPr/>
      </w:pPr>
      <w:r>
        <w:rPr>
          <w:spacing w:val="-2"/>
        </w:rPr>
        <w:t xml:space="preserve">Коммуникативные </w:t>
      </w:r>
      <w:r>
        <w:rPr>
          <w:spacing w:val="-4"/>
        </w:rPr>
        <w:t>УУД: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72" w:leader="none"/>
        </w:tabs>
        <w:spacing w:lineRule="exact" w:line="319"/>
        <w:ind w:left="272" w:hanging="162"/>
        <w:rPr>
          <w:sz w:val="28"/>
        </w:rPr>
      </w:pPr>
      <w:r>
        <w:rPr>
          <w:sz w:val="28"/>
        </w:rPr>
        <w:t xml:space="preserve">Проявляет доброжелательность,доверие к </w:t>
      </w:r>
      <w:r>
        <w:rPr>
          <w:spacing w:val="-2"/>
          <w:sz w:val="28"/>
        </w:rPr>
        <w:t>товарищам;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72" w:leader="none"/>
        </w:tabs>
        <w:spacing w:lineRule="exact" w:line="322"/>
        <w:ind w:left="272" w:hanging="162"/>
        <w:rPr>
          <w:sz w:val="28"/>
        </w:rPr>
      </w:pPr>
      <w:r>
        <w:rPr>
          <w:sz w:val="28"/>
        </w:rPr>
        <w:t xml:space="preserve">готов к </w:t>
      </w:r>
      <w:r>
        <w:rPr>
          <w:spacing w:val="-2"/>
          <w:sz w:val="28"/>
        </w:rPr>
        <w:t>сотрудничеству;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72" w:leader="none"/>
        </w:tabs>
        <w:ind w:left="272" w:hanging="162"/>
        <w:rPr>
          <w:sz w:val="28"/>
        </w:rPr>
      </w:pPr>
      <w:r>
        <w:rPr>
          <w:sz w:val="28"/>
        </w:rPr>
        <w:t xml:space="preserve">способен к </w:t>
      </w:r>
      <w:r>
        <w:rPr>
          <w:spacing w:val="-2"/>
          <w:sz w:val="28"/>
        </w:rPr>
        <w:t>коммуникации;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35" w:leader="none"/>
        </w:tabs>
        <w:spacing w:before="4" w:after="0"/>
        <w:ind w:left="0" w:right="7556" w:hanging="0"/>
        <w:jc w:val="center"/>
        <w:rPr/>
      </w:pPr>
      <w:r>
        <w:rPr>
          <w:sz w:val="28"/>
        </w:rPr>
        <w:t>лассификации, устанавливать причинно – следственные связи, строить логическое</w:t>
      </w:r>
    </w:p>
    <w:p>
      <w:pPr>
        <w:pStyle w:val="ListParagraph"/>
        <w:tabs>
          <w:tab w:val="clear" w:pos="720"/>
          <w:tab w:val="left" w:pos="435" w:leader="none"/>
        </w:tabs>
        <w:spacing w:before="4" w:after="0"/>
        <w:ind w:left="0" w:right="7556" w:hanging="0"/>
        <w:rPr>
          <w:b/>
          <w:b/>
        </w:rPr>
      </w:pPr>
      <w:r>
        <w:rPr>
          <w:b/>
          <w:sz w:val="28"/>
        </w:rPr>
        <w:t>Личностные результаты: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92" w:leader="none"/>
        </w:tabs>
        <w:ind w:left="110" w:right="680" w:hanging="0"/>
        <w:jc w:val="both"/>
        <w:rPr>
          <w:sz w:val="28"/>
        </w:rPr>
      </w:pPr>
      <w:r>
        <w:rPr>
          <w:sz w:val="28"/>
        </w:rPr>
        <w:t>воспитание понимания экологической ценности окружающего мира,стремления внести частицу своего труда в реализацию программы по озеленению и благоустройству родного края;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16" w:leader="none"/>
        </w:tabs>
        <w:ind w:left="110" w:right="692" w:hanging="0"/>
        <w:jc w:val="both"/>
        <w:rPr>
          <w:sz w:val="28"/>
        </w:rPr>
      </w:pPr>
      <w:r>
        <w:rPr>
          <w:sz w:val="28"/>
        </w:rPr>
        <w:t>воспитание у детей трудолюбие, культуру и безопасность труда, чувство коллективизма и взаимопомощи;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44" w:leader="none"/>
        </w:tabs>
        <w:ind w:left="110" w:right="687" w:hanging="0"/>
        <w:jc w:val="both"/>
        <w:rPr>
          <w:sz w:val="28"/>
        </w:rPr>
      </w:pPr>
      <w:r>
        <w:rPr>
          <w:sz w:val="28"/>
        </w:rPr>
        <w:t>развитие потребности ребенка умению жить,через познание себя,изучение мира и его законов и преобразовывать себя и свою жизнь через трудовые отношения.</w:t>
      </w:r>
    </w:p>
    <w:p>
      <w:pPr>
        <w:pStyle w:val="Style15"/>
        <w:ind w:left="110" w:right="692" w:hanging="0"/>
        <w:jc w:val="both"/>
        <w:rPr/>
      </w:pPr>
      <w:r>
        <w:rPr/>
        <w:t>Для реализации задач экологического образования отдается предпочтение таким методам, формам и методическим приемам обучения, которые будут: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63" w:leader="none"/>
        </w:tabs>
        <w:ind w:left="110" w:right="686" w:hanging="0"/>
        <w:rPr>
          <w:sz w:val="28"/>
        </w:rPr>
      </w:pPr>
      <w:r>
        <w:rPr>
          <w:sz w:val="28"/>
        </w:rPr>
        <w:t xml:space="preserve">стимулировать учащихся к постоянному пополнению знаний об окружающей </w:t>
      </w:r>
      <w:r>
        <w:rPr>
          <w:spacing w:val="-2"/>
          <w:sz w:val="28"/>
        </w:rPr>
        <w:t>среде;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44" w:leader="none"/>
        </w:tabs>
        <w:ind w:left="110" w:right="689" w:hanging="0"/>
        <w:rPr>
          <w:sz w:val="28"/>
        </w:rPr>
      </w:pPr>
      <w:r>
        <w:rPr>
          <w:sz w:val="28"/>
        </w:rPr>
        <w:t xml:space="preserve">готовность и способность вести диалог с другими людьми и достигать в нем </w:t>
      </w:r>
      <w:r>
        <w:rPr>
          <w:spacing w:val="-2"/>
          <w:sz w:val="28"/>
        </w:rPr>
        <w:t>взаимопонимания;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44" w:leader="none"/>
        </w:tabs>
        <w:ind w:left="110" w:right="691" w:hanging="0"/>
        <w:rPr>
          <w:sz w:val="28"/>
        </w:rPr>
      </w:pPr>
      <w:r>
        <w:rPr>
          <w:sz w:val="28"/>
        </w:rPr>
        <w:t>сознательное отношение к непрерывному образованию как условию успешной профессиональной и общественной деятельности.</w:t>
      </w:r>
    </w:p>
    <w:p>
      <w:pPr>
        <w:pStyle w:val="Style15"/>
        <w:spacing w:before="67" w:after="0"/>
        <w:rPr/>
      </w:pPr>
      <w:r>
        <w:rPr/>
        <w:t xml:space="preserve">рассуждение,умозаключение(индуктивное,дедуктивное и по аналогии)и делать </w:t>
      </w:r>
      <w:r>
        <w:rPr>
          <w:spacing w:val="-2"/>
        </w:rPr>
        <w:t>выводы;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72" w:leader="none"/>
        </w:tabs>
        <w:spacing w:lineRule="exact" w:line="321"/>
        <w:ind w:left="272" w:hanging="162"/>
        <w:rPr>
          <w:sz w:val="28"/>
        </w:rPr>
      </w:pPr>
      <w:r>
        <w:rPr>
          <w:sz w:val="28"/>
        </w:rPr>
        <w:t xml:space="preserve">проявляет познавательный интерес к </w:t>
      </w:r>
      <w:r>
        <w:rPr>
          <w:spacing w:val="-2"/>
          <w:sz w:val="28"/>
        </w:rPr>
        <w:t>предмету</w:t>
      </w:r>
    </w:p>
    <w:p>
      <w:pPr>
        <w:pStyle w:val="Normal"/>
        <w:tabs>
          <w:tab w:val="clear" w:pos="720"/>
          <w:tab w:val="left" w:pos="272" w:leader="none"/>
        </w:tabs>
        <w:spacing w:lineRule="exact" w:line="321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272" w:leader="none"/>
        </w:tabs>
        <w:spacing w:lineRule="exact" w:line="321"/>
        <w:jc w:val="center"/>
        <w:rPr>
          <w:b/>
          <w:b/>
          <w:sz w:val="28"/>
        </w:rPr>
      </w:pPr>
      <w:r>
        <w:rPr>
          <w:b/>
          <w:sz w:val="28"/>
        </w:rPr>
        <w:t>1.4. Содержание программы</w:t>
      </w:r>
    </w:p>
    <w:p>
      <w:pPr>
        <w:pStyle w:val="Normal"/>
        <w:ind w:right="1224" w:hanging="0"/>
        <w:jc w:val="center"/>
        <w:rPr>
          <w:b/>
          <w:b/>
          <w:spacing w:val="-4"/>
          <w:sz w:val="28"/>
        </w:rPr>
      </w:pPr>
      <w:bookmarkStart w:id="6" w:name="Учебный_план"/>
      <w:bookmarkEnd w:id="6"/>
      <w:r>
        <w:rPr>
          <w:b/>
          <w:sz w:val="28"/>
        </w:rPr>
        <w:t xml:space="preserve">Учебный </w:t>
      </w:r>
      <w:r>
        <w:rPr>
          <w:b/>
          <w:spacing w:val="-4"/>
          <w:sz w:val="28"/>
        </w:rPr>
        <w:t>план</w:t>
      </w:r>
    </w:p>
    <w:p>
      <w:pPr>
        <w:pStyle w:val="Normal"/>
        <w:ind w:right="1224" w:hanging="0"/>
        <w:jc w:val="center"/>
        <w:rPr>
          <w:b/>
          <w:b/>
          <w:color w:val="FF0000"/>
          <w:spacing w:val="-4"/>
          <w:sz w:val="28"/>
        </w:rPr>
      </w:pPr>
      <w:r>
        <w:rPr>
          <w:b/>
          <w:spacing w:val="-4"/>
          <w:sz w:val="28"/>
        </w:rPr>
      </w:r>
    </w:p>
    <w:p>
      <w:pPr>
        <w:pStyle w:val="Normal"/>
        <w:ind w:right="1224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5"/>
        <w:spacing w:before="94" w:after="0"/>
        <w:ind w:left="0" w:hanging="0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tbl>
      <w:tblPr>
        <w:tblStyle w:val="TableNormal"/>
        <w:tblW w:w="10630" w:type="dxa"/>
        <w:jc w:val="left"/>
        <w:tblInd w:w="2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76"/>
        <w:gridCol w:w="1133"/>
        <w:gridCol w:w="1133"/>
        <w:gridCol w:w="802"/>
        <w:gridCol w:w="2986"/>
      </w:tblGrid>
      <w:tr>
        <w:trPr>
          <w:trHeight w:val="393" w:hRule="atLeast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" w:after="0"/>
              <w:ind w:left="105" w:hanging="0"/>
              <w:jc w:val="left"/>
              <w:rPr>
                <w:b/>
                <w:b/>
                <w:i/>
                <w:i/>
                <w:kern w:val="0"/>
                <w:sz w:val="28"/>
                <w:szCs w:val="22"/>
                <w:shd w:fill="FFFFFF" w:val="clear"/>
                <w:lang w:eastAsia="en-US" w:bidi="ar-SA"/>
              </w:rPr>
            </w:pPr>
            <w:r>
              <w:rPr>
                <w:b/>
                <w:i/>
                <w:kern w:val="0"/>
                <w:sz w:val="28"/>
                <w:szCs w:val="22"/>
                <w:shd w:fill="FFFFFF" w:val="clear"/>
                <w:lang w:eastAsia="en-US" w:bidi="ar-SA"/>
              </w:rPr>
              <w:t>Наименование разделови</w:t>
            </w:r>
            <w:r>
              <w:rPr>
                <w:b/>
                <w:i/>
                <w:spacing w:val="-5"/>
                <w:kern w:val="0"/>
                <w:sz w:val="28"/>
                <w:szCs w:val="22"/>
                <w:shd w:fill="FFFFFF" w:val="clear"/>
                <w:lang w:eastAsia="en-US" w:bidi="ar-SA"/>
              </w:rPr>
              <w:t>тем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" w:after="0"/>
              <w:ind w:left="873" w:hanging="0"/>
              <w:jc w:val="left"/>
              <w:rPr>
                <w:b/>
                <w:b/>
                <w:i/>
                <w:i/>
                <w:kern w:val="0"/>
                <w:sz w:val="28"/>
                <w:szCs w:val="22"/>
                <w:shd w:fill="FFFFFF" w:val="clear"/>
                <w:lang w:eastAsia="en-US" w:bidi="ar-SA"/>
              </w:rPr>
            </w:pPr>
            <w:r>
              <w:rPr>
                <w:b/>
                <w:i/>
                <w:kern w:val="0"/>
                <w:sz w:val="28"/>
                <w:szCs w:val="22"/>
                <w:shd w:fill="FFFFFF" w:val="clear"/>
                <w:lang w:eastAsia="en-US" w:bidi="ar-SA"/>
              </w:rPr>
              <w:t xml:space="preserve">В том </w:t>
            </w:r>
            <w:r>
              <w:rPr>
                <w:b/>
                <w:i/>
                <w:spacing w:val="-4"/>
                <w:kern w:val="0"/>
                <w:sz w:val="28"/>
                <w:szCs w:val="22"/>
                <w:shd w:fill="FFFFFF" w:val="clear"/>
                <w:lang w:eastAsia="en-US" w:bidi="ar-SA"/>
              </w:rPr>
              <w:t>числе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2" w:after="0"/>
              <w:ind w:left="11" w:hanging="0"/>
              <w:jc w:val="center"/>
              <w:rPr>
                <w:b/>
                <w:b/>
                <w:i/>
                <w:i/>
                <w:kern w:val="0"/>
                <w:sz w:val="28"/>
                <w:szCs w:val="22"/>
                <w:shd w:fill="FFFFFF" w:val="clear"/>
                <w:lang w:eastAsia="en-US" w:bidi="ar-SA"/>
              </w:rPr>
            </w:pPr>
            <w:r>
              <w:rPr>
                <w:b/>
                <w:i/>
                <w:spacing w:val="-2"/>
                <w:kern w:val="0"/>
                <w:sz w:val="28"/>
                <w:szCs w:val="22"/>
                <w:shd w:fill="FFFFFF" w:val="clear"/>
                <w:lang w:eastAsia="en-US" w:bidi="ar-SA"/>
              </w:rPr>
              <w:t>Оборудование ресурсов центра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635" w:right="622" w:hanging="0"/>
              <w:jc w:val="center"/>
              <w:rPr>
                <w:b/>
                <w:b/>
                <w:i/>
                <w:i/>
                <w:kern w:val="0"/>
                <w:sz w:val="28"/>
                <w:szCs w:val="22"/>
                <w:shd w:fill="FFFFFF" w:val="clear"/>
                <w:lang w:eastAsia="en-US" w:bidi="ar-SA"/>
              </w:rPr>
            </w:pPr>
            <w:r>
              <w:rPr>
                <w:b/>
                <w:i/>
                <w:spacing w:val="-2"/>
                <w:kern w:val="0"/>
                <w:sz w:val="28"/>
                <w:szCs w:val="22"/>
                <w:shd w:fill="FFFFFF" w:val="clear"/>
                <w:lang w:eastAsia="en-US" w:bidi="ar-SA"/>
              </w:rPr>
              <w:t>«Точка роста»</w:t>
            </w:r>
          </w:p>
        </w:tc>
      </w:tr>
      <w:tr>
        <w:trPr>
          <w:trHeight w:val="1478" w:hRule="atLeast"/>
        </w:trPr>
        <w:tc>
          <w:tcPr>
            <w:tcW w:w="4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"/>
                <w:szCs w:val="2"/>
                <w:shd w:fill="FFFFFF" w:val="clear"/>
                <w:lang w:eastAsia="en-US" w:bidi="ar-SA"/>
              </w:rPr>
            </w:pPr>
            <w:r>
              <w:rPr>
                <w:kern w:val="0"/>
                <w:sz w:val="2"/>
                <w:szCs w:val="2"/>
                <w:shd w:fill="FFFFFF" w:val="clear"/>
                <w:lang w:eastAsia="en-US" w:bidi="ar-SA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05" w:right="239" w:hanging="0"/>
              <w:jc w:val="both"/>
              <w:rPr>
                <w:kern w:val="0"/>
                <w:sz w:val="28"/>
                <w:szCs w:val="22"/>
                <w:shd w:fill="FFFFFF" w:val="clear"/>
                <w:lang w:eastAsia="en-US" w:bidi="ar-SA"/>
              </w:rPr>
            </w:pPr>
            <w:r>
              <w:rPr>
                <w:spacing w:val="-2"/>
                <w:kern w:val="0"/>
                <w:sz w:val="28"/>
                <w:szCs w:val="22"/>
                <w:shd w:fill="FFFFFF" w:val="clear"/>
                <w:lang w:eastAsia="en-US" w:bidi="ar-SA"/>
              </w:rPr>
              <w:t xml:space="preserve">общее </w:t>
            </w:r>
            <w:r>
              <w:rPr>
                <w:spacing w:val="-4"/>
                <w:kern w:val="0"/>
                <w:sz w:val="28"/>
                <w:szCs w:val="22"/>
                <w:shd w:fill="FFFFFF" w:val="clear"/>
                <w:lang w:eastAsia="en-US" w:bidi="ar-SA"/>
              </w:rPr>
              <w:t xml:space="preserve">кол-во </w:t>
            </w:r>
            <w:r>
              <w:rPr>
                <w:spacing w:val="-2"/>
                <w:kern w:val="0"/>
                <w:sz w:val="28"/>
                <w:szCs w:val="22"/>
                <w:shd w:fill="FFFFFF" w:val="clear"/>
                <w:lang w:eastAsia="en-US" w:bidi="ar-SA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10" w:right="259" w:hanging="0"/>
              <w:jc w:val="both"/>
              <w:rPr>
                <w:kern w:val="0"/>
                <w:sz w:val="28"/>
                <w:szCs w:val="22"/>
                <w:shd w:fill="FFFFFF" w:val="clear"/>
                <w:lang w:eastAsia="en-US" w:bidi="ar-SA"/>
              </w:rPr>
            </w:pPr>
            <w:r>
              <w:rPr>
                <w:spacing w:val="-2"/>
                <w:kern w:val="0"/>
                <w:sz w:val="28"/>
                <w:szCs w:val="22"/>
                <w:shd w:fill="FFFFFF" w:val="clear"/>
                <w:lang w:eastAsia="en-US" w:bidi="ar-SA"/>
              </w:rPr>
              <w:t xml:space="preserve">теоре- тичес- </w:t>
            </w:r>
            <w:r>
              <w:rPr>
                <w:spacing w:val="-4"/>
                <w:kern w:val="0"/>
                <w:sz w:val="28"/>
                <w:szCs w:val="22"/>
                <w:shd w:fill="FFFFFF" w:val="clear"/>
                <w:lang w:eastAsia="en-US" w:bidi="ar-SA"/>
              </w:rPr>
              <w:t>ких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10" w:right="127" w:hanging="0"/>
              <w:jc w:val="both"/>
              <w:rPr>
                <w:kern w:val="0"/>
                <w:sz w:val="28"/>
                <w:szCs w:val="22"/>
                <w:shd w:fill="FFFFFF" w:val="clear"/>
                <w:lang w:eastAsia="en-US" w:bidi="ar-SA"/>
              </w:rPr>
            </w:pPr>
            <w:r>
              <w:rPr>
                <w:spacing w:val="-4"/>
                <w:kern w:val="0"/>
                <w:sz w:val="28"/>
                <w:szCs w:val="22"/>
                <w:shd w:fill="FFFFFF" w:val="clear"/>
                <w:lang w:eastAsia="en-US" w:bidi="ar-SA"/>
              </w:rPr>
              <w:t>практических</w:t>
            </w:r>
          </w:p>
        </w:tc>
        <w:tc>
          <w:tcPr>
            <w:tcW w:w="29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"/>
                <w:szCs w:val="2"/>
                <w:shd w:fill="FFFFFF" w:val="clear"/>
                <w:lang w:eastAsia="en-US" w:bidi="ar-SA"/>
              </w:rPr>
            </w:pPr>
            <w:r>
              <w:rPr>
                <w:kern w:val="0"/>
                <w:sz w:val="2"/>
                <w:szCs w:val="2"/>
                <w:shd w:fill="FFFFFF" w:val="clear"/>
                <w:lang w:eastAsia="en-US" w:bidi="ar-SA"/>
              </w:rPr>
            </w:r>
          </w:p>
        </w:tc>
      </w:tr>
      <w:tr>
        <w:trPr>
          <w:trHeight w:val="661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465" w:hanging="360"/>
              <w:jc w:val="left"/>
              <w:rPr>
                <w:kern w:val="0"/>
                <w:sz w:val="28"/>
                <w:szCs w:val="22"/>
                <w:shd w:fill="FFFFFF" w:val="clear"/>
                <w:lang w:eastAsia="en-US" w:bidi="ar-SA"/>
              </w:rPr>
            </w:pPr>
            <w:r>
              <w:rPr>
                <w:kern w:val="0"/>
                <w:sz w:val="28"/>
                <w:szCs w:val="22"/>
                <w:shd w:fill="FFFFFF" w:val="clear"/>
                <w:lang w:eastAsia="en-US" w:bidi="ar-SA"/>
              </w:rPr>
              <w:t>1.</w:t>
            </w:r>
            <w:r>
              <w:rPr>
                <w:b/>
                <w:kern w:val="0"/>
                <w:sz w:val="28"/>
                <w:szCs w:val="22"/>
                <w:shd w:fill="FFFFFF" w:val="clear"/>
                <w:lang w:eastAsia="en-US" w:bidi="ar-SA"/>
              </w:rPr>
              <w:t>Раздел1.</w:t>
            </w:r>
            <w:r>
              <w:rPr>
                <w:kern w:val="0"/>
                <w:sz w:val="28"/>
                <w:szCs w:val="22"/>
                <w:shd w:fill="FFFFFF" w:val="clear"/>
                <w:lang w:eastAsia="en-US" w:bidi="ar-SA"/>
              </w:rPr>
              <w:t xml:space="preserve">Организационное </w:t>
            </w:r>
            <w:r>
              <w:rPr>
                <w:spacing w:val="-2"/>
                <w:kern w:val="0"/>
                <w:sz w:val="28"/>
                <w:szCs w:val="22"/>
                <w:shd w:fill="FFFFFF" w:val="clear"/>
                <w:lang w:eastAsia="en-US" w:bidi="ar-SA"/>
              </w:rPr>
              <w:t>занятие.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05" w:hanging="0"/>
              <w:jc w:val="left"/>
              <w:rPr>
                <w:kern w:val="0"/>
                <w:sz w:val="28"/>
                <w:szCs w:val="22"/>
                <w:shd w:fill="FFFFFF" w:val="clear"/>
                <w:lang w:eastAsia="en-US" w:bidi="ar-SA"/>
              </w:rPr>
            </w:pPr>
            <w:r>
              <w:rPr>
                <w:spacing w:val="-10"/>
                <w:kern w:val="0"/>
                <w:sz w:val="28"/>
                <w:szCs w:val="22"/>
                <w:shd w:fill="FFFFFF" w:val="clear"/>
                <w:lang w:eastAsia="en-US" w:bidi="ar-SA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kern w:val="0"/>
                <w:sz w:val="28"/>
                <w:szCs w:val="22"/>
                <w:shd w:fill="FFFFFF" w:val="clear"/>
                <w:lang w:eastAsia="en-US" w:bidi="ar-SA"/>
              </w:rPr>
            </w:pPr>
            <w:r>
              <w:rPr>
                <w:spacing w:val="-10"/>
                <w:kern w:val="0"/>
                <w:sz w:val="28"/>
                <w:szCs w:val="22"/>
                <w:shd w:fill="FFFFFF" w:val="clear"/>
                <w:lang w:eastAsia="en-US" w:bidi="ar-SA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kern w:val="0"/>
                <w:sz w:val="28"/>
                <w:szCs w:val="22"/>
                <w:shd w:fill="FFFFFF" w:val="clear"/>
                <w:lang w:eastAsia="en-US" w:bidi="ar-SA"/>
              </w:rPr>
            </w:pPr>
            <w:r>
              <w:rPr>
                <w:spacing w:val="-10"/>
                <w:kern w:val="0"/>
                <w:sz w:val="28"/>
                <w:szCs w:val="22"/>
                <w:shd w:fill="FFFFFF" w:val="clear"/>
                <w:lang w:eastAsia="en-US" w:bidi="ar-SA"/>
              </w:rPr>
              <w:t>-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sz w:val="26"/>
                <w:szCs w:val="22"/>
                <w:shd w:fill="FFFFFF" w:val="clear"/>
                <w:lang w:eastAsia="en-US" w:bidi="ar-SA"/>
              </w:rPr>
            </w:pPr>
            <w:r>
              <w:rPr>
                <w:kern w:val="0"/>
                <w:sz w:val="26"/>
                <w:szCs w:val="22"/>
                <w:shd w:fill="FFFFFF" w:val="clear"/>
                <w:lang w:eastAsia="en-US" w:bidi="ar-SA"/>
              </w:rPr>
            </w:r>
          </w:p>
        </w:tc>
      </w:tr>
      <w:tr>
        <w:trPr>
          <w:trHeight w:val="840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0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Раздел2.</w:t>
            </w:r>
            <w:r>
              <w:rPr>
                <w:kern w:val="0"/>
                <w:sz w:val="28"/>
                <w:szCs w:val="22"/>
                <w:lang w:eastAsia="en-US" w:bidi="ar-SA"/>
              </w:rPr>
              <w:t xml:space="preserve">Вводное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занятие.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05" w:hanging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электронные</w:t>
            </w:r>
          </w:p>
          <w:p>
            <w:pPr>
              <w:pStyle w:val="TableParagraph"/>
              <w:widowControl w:val="false"/>
              <w:suppressAutoHyphens w:val="true"/>
              <w:spacing w:before="48" w:after="0"/>
              <w:ind w:left="1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таблицы и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плакаты</w:t>
            </w:r>
          </w:p>
        </w:tc>
      </w:tr>
      <w:tr>
        <w:trPr>
          <w:trHeight w:val="1521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05" w:right="1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3.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Раздел3.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Растения,их значение в жизни человека.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05" w:hanging="0"/>
              <w:jc w:val="left"/>
              <w:rPr>
                <w:sz w:val="28"/>
              </w:rPr>
            </w:pP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9" w:right="1664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гербарные материалы</w:t>
            </w:r>
          </w:p>
          <w:p>
            <w:pPr>
              <w:pStyle w:val="TableParagraph"/>
              <w:widowControl w:val="false"/>
              <w:suppressAutoHyphens w:val="true"/>
              <w:spacing w:before="13" w:after="0"/>
              <w:ind w:left="1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энциклопедии,</w:t>
            </w:r>
          </w:p>
          <w:p>
            <w:pPr>
              <w:pStyle w:val="TableParagraph"/>
              <w:widowControl w:val="false"/>
              <w:suppressAutoHyphens w:val="true"/>
              <w:spacing w:before="62" w:after="0"/>
              <w:ind w:left="91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видеоматериалы</w:t>
            </w:r>
          </w:p>
        </w:tc>
      </w:tr>
      <w:tr>
        <w:trPr>
          <w:trHeight w:val="1881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-1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4.</w:t>
            </w: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>Раздел4.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Особенности растений.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05" w:hanging="0"/>
              <w:jc w:val="left"/>
              <w:rPr>
                <w:sz w:val="28"/>
              </w:rPr>
            </w:pP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76" w:hanging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дидактические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524" w:leader="none"/>
              </w:tabs>
              <w:suppressAutoHyphens w:val="true"/>
              <w:spacing w:lineRule="auto" w:line="276" w:before="48" w:after="0"/>
              <w:ind w:left="19" w:right="3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материалы</w:t>
            </w:r>
            <w:r>
              <w:rPr>
                <w:kern w:val="0"/>
                <w:sz w:val="28"/>
                <w:szCs w:val="22"/>
                <w:lang w:eastAsia="en-US" w:bidi="ar-SA"/>
              </w:rPr>
              <w:tab/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для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организации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left="19" w:right="874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самостоятель-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ной работы</w:t>
            </w:r>
          </w:p>
        </w:tc>
      </w:tr>
      <w:tr>
        <w:trPr>
          <w:trHeight w:val="1079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0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5.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Раздел5.</w:t>
            </w:r>
            <w:r>
              <w:rPr>
                <w:kern w:val="0"/>
                <w:sz w:val="28"/>
                <w:szCs w:val="22"/>
                <w:lang w:eastAsia="en-US" w:bidi="ar-SA"/>
              </w:rPr>
              <w:t xml:space="preserve">Особенности комнатных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растений.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05" w:hanging="0"/>
              <w:jc w:val="left"/>
              <w:rPr>
                <w:sz w:val="28"/>
              </w:rPr>
            </w:pP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>10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9" w:right="1664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гербарные материалы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308" w:before="3" w:after="0"/>
              <w:ind w:left="1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энциклопедии</w:t>
            </w:r>
          </w:p>
        </w:tc>
      </w:tr>
    </w:tbl>
    <w:tbl>
      <w:tblPr>
        <w:tblStyle w:val="TableNormal"/>
        <w:tblW w:w="10630" w:type="dxa"/>
        <w:jc w:val="left"/>
        <w:tblInd w:w="2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76"/>
        <w:gridCol w:w="1133"/>
        <w:gridCol w:w="1133"/>
        <w:gridCol w:w="802"/>
        <w:gridCol w:w="2986"/>
      </w:tblGrid>
      <w:tr>
        <w:trPr>
          <w:trHeight w:val="1142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808" w:leader="none"/>
              </w:tabs>
              <w:suppressAutoHyphens w:val="true"/>
              <w:spacing w:lineRule="auto" w:line="276" w:before="7" w:after="0"/>
              <w:ind w:left="-1" w:right="1521" w:firstLine="72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6.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 xml:space="preserve">Раздел 6.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Уход</w:t>
              <w:tab/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за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комнатными растениями.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05" w:hanging="0"/>
              <w:jc w:val="left"/>
              <w:rPr>
                <w:sz w:val="28"/>
              </w:rPr>
            </w:pP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9" w:right="269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 xml:space="preserve">Электронные таблицы 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плакаты</w:t>
            </w:r>
          </w:p>
        </w:tc>
      </w:tr>
      <w:tr>
        <w:trPr>
          <w:trHeight w:val="1147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0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7.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Раздел7.</w:t>
            </w:r>
            <w:r>
              <w:rPr>
                <w:kern w:val="0"/>
                <w:sz w:val="28"/>
                <w:szCs w:val="22"/>
                <w:lang w:eastAsia="en-US" w:bidi="ar-SA"/>
              </w:rPr>
              <w:t>Вредители и болезни растений борьба с ними.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05" w:hanging="0"/>
              <w:jc w:val="left"/>
              <w:rPr>
                <w:sz w:val="28"/>
              </w:rPr>
            </w:pP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Микроскоп световой, готовые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1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микропрепараты</w:t>
            </w:r>
          </w:p>
        </w:tc>
      </w:tr>
      <w:tr>
        <w:trPr>
          <w:trHeight w:val="1027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05" w:right="197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8.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Раздел8.</w:t>
            </w:r>
            <w:r>
              <w:rPr>
                <w:kern w:val="0"/>
                <w:sz w:val="28"/>
                <w:szCs w:val="22"/>
                <w:lang w:eastAsia="en-US" w:bidi="ar-SA"/>
              </w:rPr>
              <w:t xml:space="preserve">Выгонка 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растений.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05" w:hanging="0"/>
              <w:jc w:val="left"/>
              <w:rPr>
                <w:sz w:val="28"/>
              </w:rPr>
            </w:pP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9" w:right="1664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гербарные материалы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9" w:before="0" w:after="0"/>
              <w:ind w:left="1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энциклопедии</w:t>
            </w:r>
          </w:p>
        </w:tc>
      </w:tr>
      <w:tr>
        <w:trPr>
          <w:trHeight w:val="772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05" w:right="19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9.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Раздел9.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Размножение комнатных растений.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05" w:hanging="0"/>
              <w:jc w:val="left"/>
              <w:rPr>
                <w:sz w:val="28"/>
              </w:rPr>
            </w:pP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9" w:right="1664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гербарные материалы</w:t>
            </w:r>
          </w:p>
        </w:tc>
      </w:tr>
      <w:tr>
        <w:trPr>
          <w:trHeight w:val="1142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7" w:after="0"/>
              <w:ind w:left="10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10.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Раздел10.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Семена и подготовка их к посеву.</w:t>
            </w:r>
          </w:p>
          <w:p>
            <w:pPr>
              <w:pStyle w:val="TableParagraph"/>
              <w:widowControl w:val="false"/>
              <w:suppressAutoHyphens w:val="true"/>
              <w:spacing w:before="4" w:after="0"/>
              <w:ind w:left="105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Опытническая работа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05" w:hanging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Презентация,</w:t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1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видеоматериалы, препараты</w:t>
            </w:r>
          </w:p>
        </w:tc>
      </w:tr>
      <w:tr>
        <w:trPr>
          <w:trHeight w:val="1031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" w:firstLine="72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11.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Раздел11.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Подготовка почвы для посева семян и высадки растений.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105" w:hanging="0"/>
              <w:jc w:val="left"/>
              <w:rPr>
                <w:sz w:val="28"/>
              </w:rPr>
            </w:pP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jc w:val="left"/>
              <w:rPr>
                <w:sz w:val="28"/>
              </w:rPr>
            </w:pP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2" w:before="7" w:after="0"/>
              <w:ind w:left="1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Презентация,</w:t>
            </w:r>
          </w:p>
          <w:p>
            <w:pPr>
              <w:pStyle w:val="TableParagraph"/>
              <w:widowControl w:val="false"/>
              <w:suppressAutoHyphens w:val="true"/>
              <w:spacing w:lineRule="auto" w:line="247" w:before="0" w:after="0"/>
              <w:ind w:left="19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видеоматериалы, препараты</w:t>
            </w:r>
          </w:p>
        </w:tc>
      </w:tr>
      <w:tr>
        <w:trPr>
          <w:trHeight w:val="335" w:hRule="atLeast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6" w:before="0" w:after="0"/>
              <w:ind w:left="-1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spacing w:val="-2"/>
                <w:kern w:val="0"/>
                <w:sz w:val="28"/>
                <w:szCs w:val="22"/>
                <w:lang w:eastAsia="en-US" w:bidi="ar-SA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8" w:before="7" w:after="0"/>
              <w:ind w:left="105" w:hanging="0"/>
              <w:jc w:val="left"/>
              <w:rPr>
                <w:color w:val="111111"/>
                <w:kern w:val="0"/>
                <w:sz w:val="28"/>
                <w:szCs w:val="22"/>
                <w:lang w:eastAsia="en-US" w:bidi="ar-SA"/>
              </w:rPr>
            </w:pPr>
            <w:r>
              <w:rPr>
                <w:color w:val="111111"/>
                <w:spacing w:val="-5"/>
                <w:kern w:val="0"/>
                <w:sz w:val="28"/>
                <w:szCs w:val="22"/>
                <w:lang w:eastAsia="en-US" w:bidi="ar-SA"/>
              </w:rPr>
              <w:t>108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8" w:before="7" w:after="0"/>
              <w:jc w:val="left"/>
              <w:rPr>
                <w:color w:val="111111"/>
                <w:spacing w:val="-5"/>
                <w:kern w:val="0"/>
                <w:sz w:val="28"/>
                <w:szCs w:val="22"/>
                <w:lang w:eastAsia="en-US" w:bidi="ar-SA"/>
              </w:rPr>
            </w:pPr>
            <w:r>
              <w:rPr>
                <w:color w:val="111111"/>
                <w:spacing w:val="-5"/>
                <w:kern w:val="0"/>
                <w:sz w:val="28"/>
                <w:szCs w:val="22"/>
                <w:lang w:eastAsia="en-US" w:bidi="ar-SA"/>
              </w:rPr>
              <w:t>50</w:t>
            </w:r>
          </w:p>
          <w:p>
            <w:pPr>
              <w:pStyle w:val="TableParagraph"/>
              <w:widowControl w:val="false"/>
              <w:suppressAutoHyphens w:val="true"/>
              <w:spacing w:lineRule="exact" w:line="308"/>
              <w:jc w:val="left"/>
              <w:rPr>
                <w:color w:val="111111"/>
                <w:spacing w:val="-5"/>
                <w:kern w:val="0"/>
                <w:sz w:val="28"/>
                <w:szCs w:val="22"/>
                <w:lang w:eastAsia="en-US" w:bidi="ar-SA"/>
              </w:rPr>
            </w:pPr>
            <w:r>
              <w:rPr>
                <w:color w:val="111111"/>
                <w:spacing w:val="-5"/>
                <w:kern w:val="0"/>
                <w:sz w:val="2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308"/>
              <w:jc w:val="left"/>
              <w:rPr>
                <w:color w:val="111111"/>
                <w:kern w:val="0"/>
                <w:sz w:val="28"/>
                <w:szCs w:val="22"/>
                <w:lang w:eastAsia="en-US" w:bidi="ar-SA"/>
              </w:rPr>
            </w:pPr>
            <w:r>
              <w:rPr>
                <w:color w:val="111111"/>
                <w:spacing w:val="-5"/>
                <w:kern w:val="0"/>
                <w:sz w:val="28"/>
                <w:szCs w:val="22"/>
                <w:lang w:eastAsia="en-US" w:bidi="ar-SA"/>
              </w:rPr>
              <w:t>36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8" w:before="7" w:after="0"/>
              <w:jc w:val="left"/>
              <w:rPr>
                <w:color w:val="111111"/>
                <w:spacing w:val="-5"/>
                <w:kern w:val="0"/>
                <w:sz w:val="28"/>
                <w:szCs w:val="22"/>
                <w:lang w:eastAsia="en-US" w:bidi="ar-SA"/>
              </w:rPr>
            </w:pPr>
            <w:r>
              <w:rPr>
                <w:color w:val="111111"/>
                <w:spacing w:val="-5"/>
                <w:kern w:val="0"/>
                <w:sz w:val="28"/>
                <w:szCs w:val="22"/>
                <w:lang w:eastAsia="en-US" w:bidi="ar-SA"/>
              </w:rPr>
              <w:t>58</w:t>
            </w:r>
          </w:p>
          <w:p>
            <w:pPr>
              <w:pStyle w:val="TableParagraph"/>
              <w:widowControl w:val="false"/>
              <w:suppressAutoHyphens w:val="true"/>
              <w:spacing w:lineRule="exact" w:line="308"/>
              <w:jc w:val="left"/>
              <w:rPr>
                <w:color w:val="111111"/>
                <w:spacing w:val="-5"/>
                <w:kern w:val="0"/>
                <w:sz w:val="28"/>
                <w:szCs w:val="22"/>
                <w:lang w:eastAsia="en-US" w:bidi="ar-SA"/>
              </w:rPr>
            </w:pPr>
            <w:r>
              <w:rPr>
                <w:color w:val="111111"/>
                <w:spacing w:val="-5"/>
                <w:kern w:val="0"/>
                <w:sz w:val="2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308"/>
              <w:jc w:val="left"/>
              <w:rPr>
                <w:color w:val="111111"/>
                <w:kern w:val="0"/>
                <w:sz w:val="28"/>
                <w:szCs w:val="22"/>
                <w:lang w:eastAsia="en-US" w:bidi="ar-SA"/>
              </w:rPr>
            </w:pPr>
            <w:r>
              <w:rPr>
                <w:color w:val="111111"/>
                <w:spacing w:val="-5"/>
                <w:kern w:val="0"/>
                <w:sz w:val="28"/>
                <w:szCs w:val="22"/>
                <w:lang w:eastAsia="en-US" w:bidi="ar-SA"/>
              </w:rPr>
              <w:t>72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Style15"/>
        <w:spacing w:before="15" w:after="0"/>
        <w:ind w:left="0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Style15"/>
        <w:spacing w:before="15" w:after="0"/>
        <w:ind w:left="0" w:hanging="0"/>
        <w:rPr>
          <w:b/>
          <w:b/>
          <w:i/>
          <w:i/>
        </w:rPr>
      </w:pPr>
      <w:r>
        <w:rPr/>
      </w:r>
    </w:p>
    <w:p>
      <w:pPr>
        <w:pStyle w:val="Normal"/>
        <w:spacing w:lineRule="exact" w:line="322"/>
        <w:ind w:left="4317" w:hanging="0"/>
        <w:rPr>
          <w:b/>
          <w:b/>
          <w:sz w:val="28"/>
        </w:rPr>
      </w:pPr>
      <w:r>
        <w:rPr>
          <w:b/>
          <w:spacing w:val="-4"/>
          <w:sz w:val="28"/>
        </w:rPr>
        <w:t>Содержание учебного плана.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87" w:leader="none"/>
        </w:tabs>
        <w:ind w:left="387" w:hanging="277"/>
        <w:rPr/>
      </w:pPr>
      <w:bookmarkStart w:id="7" w:name="1._Раздел_1._Организационное_занятие._(1"/>
      <w:bookmarkEnd w:id="7"/>
      <w:r>
        <w:rPr/>
        <w:t>Раздел1.Организационное занятие.(1</w:t>
      </w:r>
      <w:r>
        <w:rPr>
          <w:spacing w:val="-2"/>
        </w:rPr>
        <w:t>час).</w:t>
      </w:r>
    </w:p>
    <w:p>
      <w:pPr>
        <w:pStyle w:val="Style15"/>
        <w:spacing w:lineRule="auto" w:line="276" w:before="42" w:after="0"/>
        <w:ind w:left="110" w:right="778" w:hanging="0"/>
        <w:rPr/>
      </w:pPr>
      <w:r>
        <w:rPr>
          <w:i/>
        </w:rPr>
        <w:t xml:space="preserve">Теоретическая часть. </w:t>
      </w:r>
      <w:r>
        <w:rPr/>
        <w:t>Встречи,беседы с детьми,родителями. Презентация объединения «Цветочная мастерская».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10" w:leader="none"/>
        </w:tabs>
        <w:spacing w:lineRule="exact" w:line="319" w:before="9" w:after="0"/>
        <w:ind w:left="310" w:hanging="200"/>
        <w:rPr/>
      </w:pPr>
      <w:bookmarkStart w:id="8" w:name="2.Раздел_2._Вводное_занятие_(1_час)."/>
      <w:bookmarkEnd w:id="8"/>
      <w:r>
        <w:rPr/>
        <w:t>Раздел2.Вводное занятие(1</w:t>
      </w:r>
      <w:r>
        <w:rPr>
          <w:spacing w:val="-4"/>
        </w:rPr>
        <w:t>час).</w:t>
      </w:r>
    </w:p>
    <w:p>
      <w:pPr>
        <w:pStyle w:val="Style15"/>
        <w:rPr/>
      </w:pPr>
      <w:bookmarkStart w:id="9" w:name="Теоретическая_часть._Знакомство_с_планом"/>
      <w:bookmarkEnd w:id="9"/>
      <w:r>
        <w:rPr>
          <w:i/>
        </w:rPr>
        <w:t>Теоретическая часть</w:t>
      </w:r>
      <w:r>
        <w:rPr/>
        <w:t>. Знакомство с планом работы, целями и задачами,массовыми мероприятиями. Вводный инструктаж с обучающимися.</w:t>
      </w:r>
    </w:p>
    <w:p>
      <w:pPr>
        <w:pStyle w:val="Normal"/>
        <w:spacing w:lineRule="exact" w:line="321"/>
        <w:ind w:left="110" w:hanging="0"/>
        <w:rPr>
          <w:sz w:val="28"/>
        </w:rPr>
      </w:pPr>
      <w:r>
        <w:rPr>
          <w:i/>
          <w:sz w:val="28"/>
        </w:rPr>
        <w:t>Практическая часть</w:t>
      </w:r>
      <w:r>
        <w:rPr>
          <w:sz w:val="28"/>
        </w:rPr>
        <w:t>. Экскурсия по территории Лес города Калининска</w:t>
      </w:r>
      <w:r>
        <w:rPr>
          <w:spacing w:val="-2"/>
          <w:sz w:val="28"/>
        </w:rPr>
        <w:t>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87" w:leader="none"/>
        </w:tabs>
        <w:spacing w:lineRule="exact" w:line="319" w:before="2" w:after="0"/>
        <w:ind w:left="387" w:hanging="277"/>
        <w:rPr/>
      </w:pPr>
      <w:r>
        <w:rPr/>
        <w:t>Раздел3. Растения, их значение в жизни человека (10</w:t>
      </w:r>
      <w:r>
        <w:rPr>
          <w:spacing w:val="-2"/>
        </w:rPr>
        <w:t>часов).</w:t>
      </w:r>
    </w:p>
    <w:p>
      <w:pPr>
        <w:pStyle w:val="Normal"/>
        <w:spacing w:lineRule="exact" w:line="319"/>
        <w:ind w:left="110" w:hanging="0"/>
        <w:rPr>
          <w:sz w:val="28"/>
        </w:rPr>
      </w:pPr>
      <w:r>
        <w:rPr>
          <w:i/>
          <w:sz w:val="28"/>
        </w:rPr>
        <w:t>Теоретическая часть</w:t>
      </w:r>
      <w:r>
        <w:rPr>
          <w:sz w:val="28"/>
        </w:rPr>
        <w:t xml:space="preserve">. Знакомство с </w:t>
      </w:r>
      <w:r>
        <w:rPr>
          <w:spacing w:val="-2"/>
          <w:sz w:val="28"/>
        </w:rPr>
        <w:t>растениями.</w:t>
      </w:r>
    </w:p>
    <w:p>
      <w:pPr>
        <w:pStyle w:val="Normal"/>
        <w:spacing w:lineRule="auto" w:line="276" w:before="53" w:after="0"/>
        <w:ind w:left="110" w:hanging="0"/>
        <w:rPr>
          <w:sz w:val="28"/>
        </w:rPr>
      </w:pPr>
      <w:r>
        <w:rPr>
          <w:i/>
          <w:sz w:val="28"/>
        </w:rPr>
        <w:t xml:space="preserve">Практическая часть. Первичный </w:t>
      </w:r>
      <w:r>
        <w:rPr>
          <w:sz w:val="28"/>
        </w:rPr>
        <w:t>инструктаж обучающихся по ОТ. Просмотри обсуждение видеофильма«Цветы России».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87" w:leader="none"/>
        </w:tabs>
        <w:spacing w:before="3" w:after="0"/>
        <w:ind w:left="387" w:hanging="277"/>
        <w:rPr/>
      </w:pPr>
      <w:bookmarkStart w:id="10" w:name="4._Раздел_4._Особенности_растений_(14_ча"/>
      <w:bookmarkEnd w:id="10"/>
      <w:r>
        <w:rPr/>
        <w:t>Раздел4.Особенности растений(14</w:t>
      </w:r>
      <w:r>
        <w:rPr>
          <w:spacing w:val="-2"/>
        </w:rPr>
        <w:t>часов).</w:t>
      </w:r>
    </w:p>
    <w:p>
      <w:pPr>
        <w:pStyle w:val="Normal"/>
        <w:spacing w:lineRule="auto" w:line="276" w:before="48" w:after="0"/>
        <w:ind w:left="110" w:right="778" w:hanging="0"/>
        <w:rPr>
          <w:sz w:val="28"/>
        </w:rPr>
      </w:pPr>
      <w:r>
        <w:rPr>
          <w:i/>
          <w:sz w:val="28"/>
        </w:rPr>
        <w:t xml:space="preserve">Теоретическая часть. </w:t>
      </w:r>
      <w:r>
        <w:rPr>
          <w:sz w:val="28"/>
        </w:rPr>
        <w:t xml:space="preserve">Интересные факты и особенности жизни растений. </w:t>
      </w:r>
      <w:r>
        <w:rPr>
          <w:i/>
          <w:sz w:val="28"/>
        </w:rPr>
        <w:t xml:space="preserve">Практическая часть. </w:t>
      </w:r>
      <w:r>
        <w:rPr>
          <w:sz w:val="28"/>
        </w:rPr>
        <w:t>Работа с литературой:изучение строения растений,выписка кратких сведений.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92" w:leader="none"/>
        </w:tabs>
        <w:spacing w:before="3" w:after="0"/>
        <w:ind w:left="392" w:hanging="282"/>
        <w:rPr/>
      </w:pPr>
      <w:bookmarkStart w:id="11" w:name="5._Раздел_5._Особенности_комнатных_расте"/>
      <w:bookmarkEnd w:id="11"/>
      <w:r>
        <w:rPr/>
        <w:t>Раздел5. Особенности комнатных растений(17</w:t>
      </w:r>
      <w:r>
        <w:rPr>
          <w:spacing w:val="-2"/>
        </w:rPr>
        <w:t>часов).</w:t>
      </w:r>
    </w:p>
    <w:p>
      <w:pPr>
        <w:pStyle w:val="Normal"/>
        <w:spacing w:before="39" w:after="0"/>
        <w:ind w:left="110" w:hanging="0"/>
        <w:rPr>
          <w:sz w:val="28"/>
        </w:rPr>
      </w:pPr>
      <w:r>
        <w:rPr>
          <w:i/>
          <w:sz w:val="28"/>
        </w:rPr>
        <w:t>Теоретическая часть</w:t>
      </w:r>
      <w:r>
        <w:rPr>
          <w:sz w:val="28"/>
        </w:rPr>
        <w:t xml:space="preserve">. Особенности комнатных </w:t>
      </w:r>
      <w:r>
        <w:rPr>
          <w:spacing w:val="-2"/>
          <w:sz w:val="28"/>
        </w:rPr>
        <w:t>растений.</w:t>
      </w:r>
    </w:p>
    <w:p>
      <w:pPr>
        <w:pStyle w:val="Style15"/>
        <w:spacing w:lineRule="auto" w:line="276" w:before="47" w:after="0"/>
        <w:ind w:left="110" w:right="778" w:hanging="0"/>
        <w:rPr/>
      </w:pPr>
      <w:r>
        <w:rPr>
          <w:i/>
        </w:rPr>
        <w:t xml:space="preserve">Практическая часть. </w:t>
      </w:r>
      <w:r>
        <w:rPr/>
        <w:t>Знакомство с комнатными растениями. Викторина по распознаванию комнатных растений.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92" w:leader="none"/>
        </w:tabs>
        <w:spacing w:before="4" w:after="0"/>
        <w:ind w:left="392" w:hanging="282"/>
        <w:rPr/>
      </w:pPr>
      <w:bookmarkStart w:id="12" w:name="6._Раздел_6._Уход_за_комнатными_растения"/>
      <w:bookmarkEnd w:id="12"/>
      <w:r>
        <w:rPr/>
        <w:t>Раздел6.Уход за комнатными растениями (12</w:t>
      </w:r>
      <w:r>
        <w:rPr>
          <w:spacing w:val="-2"/>
        </w:rPr>
        <w:t>часов).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before="67" w:after="0"/>
        <w:ind w:left="110" w:hanging="0"/>
        <w:rPr>
          <w:sz w:val="28"/>
        </w:rPr>
      </w:pPr>
      <w:r>
        <w:rPr>
          <w:i/>
          <w:sz w:val="28"/>
        </w:rPr>
        <w:t xml:space="preserve">Теоретическая часть. </w:t>
      </w:r>
      <w:r>
        <w:rPr>
          <w:sz w:val="28"/>
        </w:rPr>
        <w:t xml:space="preserve">Способы ухода за комнатными </w:t>
      </w:r>
      <w:r>
        <w:rPr>
          <w:spacing w:val="-2"/>
          <w:sz w:val="28"/>
        </w:rPr>
        <w:t>растениями.</w:t>
      </w:r>
    </w:p>
    <w:p>
      <w:pPr>
        <w:pStyle w:val="Style15"/>
        <w:spacing w:lineRule="auto" w:line="276" w:before="48" w:after="0"/>
        <w:rPr/>
      </w:pPr>
      <w:r>
        <w:rPr>
          <w:i/>
        </w:rPr>
        <w:t xml:space="preserve">Практическая часть. </w:t>
      </w:r>
      <w:r>
        <w:rPr/>
        <w:t>Полив и опрыскивание листьев,рыхление почвы в горшках. Приготовление почвенных смесей. Перевалка и пересадка растений.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92" w:leader="none"/>
        </w:tabs>
        <w:spacing w:before="3" w:after="0"/>
        <w:ind w:left="392" w:hanging="282"/>
        <w:rPr/>
      </w:pPr>
      <w:bookmarkStart w:id="13" w:name="7._Раздел_7._Вредители_и_болезни_растени"/>
      <w:bookmarkEnd w:id="13"/>
      <w:r>
        <w:rPr/>
        <w:t>Раздел7.Вредители и болезни растений и борьба с ними (14</w:t>
      </w:r>
      <w:r>
        <w:rPr>
          <w:spacing w:val="-2"/>
        </w:rPr>
        <w:t>часов).</w:t>
      </w:r>
    </w:p>
    <w:p>
      <w:pPr>
        <w:pStyle w:val="Normal"/>
        <w:spacing w:before="42" w:after="0"/>
        <w:ind w:left="110" w:hanging="0"/>
        <w:rPr>
          <w:sz w:val="28"/>
        </w:rPr>
      </w:pPr>
      <w:r>
        <w:rPr>
          <w:i/>
          <w:sz w:val="28"/>
        </w:rPr>
        <w:t>Теоретическая часть</w:t>
      </w:r>
      <w:r>
        <w:rPr>
          <w:sz w:val="28"/>
        </w:rPr>
        <w:t xml:space="preserve">. Способы борьбы с вредителями растений. Виды </w:t>
      </w:r>
      <w:r>
        <w:rPr>
          <w:spacing w:val="-2"/>
          <w:sz w:val="28"/>
        </w:rPr>
        <w:t>вредителей.</w:t>
      </w:r>
    </w:p>
    <w:p>
      <w:pPr>
        <w:pStyle w:val="Style15"/>
        <w:spacing w:lineRule="auto" w:line="280" w:before="48" w:after="0"/>
        <w:ind w:left="110" w:right="1567" w:hanging="0"/>
        <w:jc w:val="both"/>
        <w:rPr/>
      </w:pPr>
      <w:r>
        <w:rPr>
          <w:i/>
        </w:rPr>
        <w:t xml:space="preserve">Практическая часть. </w:t>
      </w:r>
      <w:r>
        <w:rPr/>
        <w:t>Ознакомление с распространенными болезнями и вредителями (рассматривание под лупой) и зарисовка в тетрадях. Работа с определителем вредителей и болезней. Обработка растений.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92" w:leader="none"/>
        </w:tabs>
        <w:spacing w:lineRule="exact" w:line="315"/>
        <w:ind w:left="392" w:hanging="282"/>
        <w:jc w:val="both"/>
        <w:rPr/>
      </w:pPr>
      <w:bookmarkStart w:id="14" w:name="8._Раздел_8._Выгонка_растений_(10_часов)"/>
      <w:bookmarkEnd w:id="14"/>
      <w:r>
        <w:rPr/>
        <w:t>Раздел8. Выгонка растений(10</w:t>
      </w:r>
      <w:r>
        <w:rPr>
          <w:spacing w:val="-2"/>
        </w:rPr>
        <w:t>часов).</w:t>
      </w:r>
    </w:p>
    <w:p>
      <w:pPr>
        <w:pStyle w:val="Normal"/>
        <w:spacing w:lineRule="auto" w:line="290" w:before="43" w:after="0"/>
        <w:ind w:left="110" w:right="778" w:hanging="0"/>
        <w:rPr>
          <w:sz w:val="28"/>
        </w:rPr>
      </w:pPr>
      <w:r>
        <w:rPr>
          <w:i/>
          <w:sz w:val="28"/>
        </w:rPr>
        <w:t>Теоретическая часть</w:t>
      </w:r>
      <w:r>
        <w:rPr>
          <w:sz w:val="28"/>
        </w:rPr>
        <w:t xml:space="preserve">. Значение выгонки растений и способы выгонки растений. </w:t>
      </w:r>
      <w:r>
        <w:rPr>
          <w:i/>
          <w:sz w:val="28"/>
        </w:rPr>
        <w:t>Практическая часть</w:t>
      </w:r>
      <w:r>
        <w:rPr>
          <w:sz w:val="28"/>
        </w:rPr>
        <w:t>. Размножение растений делением кустов и корневищ, отводками, укоренением листьев.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392" w:leader="none"/>
        </w:tabs>
        <w:spacing w:lineRule="exact" w:line="306"/>
        <w:ind w:left="392" w:hanging="282"/>
        <w:rPr/>
      </w:pPr>
      <w:r>
        <w:rPr/>
        <w:t>Раздел9.Размножение комнатных растений(10</w:t>
      </w:r>
      <w:r>
        <w:rPr>
          <w:spacing w:val="-2"/>
        </w:rPr>
        <w:t>часов).</w:t>
      </w:r>
    </w:p>
    <w:p>
      <w:pPr>
        <w:pStyle w:val="Normal"/>
        <w:spacing w:lineRule="auto" w:line="276" w:before="43" w:after="0"/>
        <w:ind w:left="110" w:right="1216" w:hanging="0"/>
        <w:rPr>
          <w:sz w:val="28"/>
        </w:rPr>
      </w:pPr>
      <w:r>
        <w:rPr>
          <w:i/>
          <w:sz w:val="28"/>
        </w:rPr>
        <w:t>Теоретическая часть</w:t>
      </w:r>
      <w:r>
        <w:rPr>
          <w:sz w:val="28"/>
        </w:rPr>
        <w:t xml:space="preserve">. Основы размножения комнатных растений. </w:t>
      </w:r>
      <w:r>
        <w:rPr>
          <w:i/>
          <w:sz w:val="28"/>
        </w:rPr>
        <w:t>Практическая часть</w:t>
      </w:r>
      <w:r>
        <w:rPr>
          <w:sz w:val="28"/>
        </w:rPr>
        <w:t>. Размножение комнатных растений делением кустов и корневищ, отводками, укоренением листьев.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532" w:leader="none"/>
        </w:tabs>
        <w:spacing w:lineRule="exact" w:line="318"/>
        <w:ind w:left="532" w:hanging="422"/>
        <w:rPr/>
      </w:pPr>
      <w:bookmarkStart w:id="15" w:name="10._Раздел_10._Семена_и_подготовка_их_к_"/>
      <w:bookmarkEnd w:id="15"/>
      <w:r>
        <w:rPr/>
        <w:t>Раздел10. Семена и подготовка их кпосеву.(8</w:t>
      </w:r>
      <w:r>
        <w:rPr>
          <w:spacing w:val="-2"/>
        </w:rPr>
        <w:t>часов).</w:t>
      </w:r>
    </w:p>
    <w:p>
      <w:pPr>
        <w:pStyle w:val="Normal"/>
        <w:spacing w:lineRule="exact" w:line="320"/>
        <w:ind w:left="110" w:hanging="0"/>
        <w:rPr>
          <w:sz w:val="28"/>
        </w:rPr>
      </w:pPr>
      <w:r>
        <w:rPr>
          <w:i/>
          <w:sz w:val="28"/>
        </w:rPr>
        <w:t>Теоретическая часть</w:t>
      </w:r>
      <w:r>
        <w:rPr>
          <w:sz w:val="28"/>
        </w:rPr>
        <w:t xml:space="preserve">. Техника посева </w:t>
      </w:r>
      <w:r>
        <w:rPr>
          <w:spacing w:val="-2"/>
          <w:sz w:val="28"/>
        </w:rPr>
        <w:t>семян.</w:t>
      </w:r>
    </w:p>
    <w:p>
      <w:pPr>
        <w:pStyle w:val="Style15"/>
        <w:spacing w:lineRule="auto" w:line="276" w:before="90" w:after="0"/>
        <w:rPr/>
      </w:pPr>
      <w:r>
        <w:rPr>
          <w:i/>
        </w:rPr>
        <w:t xml:space="preserve">Практическая часть. </w:t>
      </w:r>
      <w:r>
        <w:rPr/>
        <w:t>Знакомство с семенами:очистка, замачивание и др. способы подготовки семян к посеву.</w:t>
      </w:r>
    </w:p>
    <w:p>
      <w:pPr>
        <w:pStyle w:val="1"/>
        <w:numPr>
          <w:ilvl w:val="0"/>
          <w:numId w:val="6"/>
        </w:numPr>
        <w:tabs>
          <w:tab w:val="clear" w:pos="720"/>
          <w:tab w:val="left" w:pos="532" w:leader="none"/>
        </w:tabs>
        <w:spacing w:lineRule="exact" w:line="322" w:before="2" w:after="0"/>
        <w:ind w:left="532" w:hanging="422"/>
        <w:rPr/>
      </w:pPr>
      <w:bookmarkStart w:id="16" w:name="11._Раздел_11._Подготовка_почвы_для_посе"/>
      <w:bookmarkEnd w:id="16"/>
      <w:r>
        <w:rPr/>
        <w:t xml:space="preserve">Раздел11.Подготовка почвы для посева семян и высадки растений </w:t>
      </w:r>
      <w:r>
        <w:rPr>
          <w:spacing w:val="-5"/>
        </w:rPr>
        <w:t>(11</w:t>
      </w:r>
    </w:p>
    <w:p>
      <w:pPr>
        <w:pStyle w:val="Normal"/>
        <w:ind w:left="110" w:hanging="0"/>
        <w:rPr>
          <w:b/>
          <w:b/>
          <w:sz w:val="28"/>
        </w:rPr>
      </w:pPr>
      <w:r>
        <w:rPr>
          <w:b/>
          <w:spacing w:val="-2"/>
          <w:sz w:val="28"/>
        </w:rPr>
        <w:t>часов).</w:t>
      </w:r>
    </w:p>
    <w:p>
      <w:pPr>
        <w:pStyle w:val="Normal"/>
        <w:spacing w:before="39" w:after="0"/>
        <w:ind w:left="110" w:hanging="0"/>
        <w:rPr>
          <w:sz w:val="28"/>
        </w:rPr>
      </w:pPr>
      <w:r>
        <w:rPr>
          <w:i/>
          <w:sz w:val="28"/>
        </w:rPr>
        <w:t xml:space="preserve">Теоретическая часть. </w:t>
      </w:r>
      <w:r>
        <w:rPr>
          <w:sz w:val="28"/>
        </w:rPr>
        <w:t xml:space="preserve">Почва для посева семян(состав)и её </w:t>
      </w:r>
      <w:r>
        <w:rPr>
          <w:spacing w:val="-2"/>
          <w:sz w:val="28"/>
        </w:rPr>
        <w:t>свойства.</w:t>
      </w:r>
    </w:p>
    <w:p>
      <w:pPr>
        <w:pStyle w:val="Normal"/>
        <w:spacing w:before="47" w:after="0"/>
        <w:ind w:left="110" w:hanging="0"/>
        <w:rPr>
          <w:sz w:val="28"/>
        </w:rPr>
      </w:pPr>
      <w:r>
        <w:rPr>
          <w:i/>
          <w:sz w:val="28"/>
        </w:rPr>
        <w:t>Практическая часть</w:t>
      </w:r>
      <w:r>
        <w:rPr>
          <w:sz w:val="28"/>
        </w:rPr>
        <w:t xml:space="preserve">. Внесение удобрений в почву. Посев </w:t>
      </w:r>
      <w:r>
        <w:rPr>
          <w:spacing w:val="-2"/>
          <w:sz w:val="28"/>
        </w:rPr>
        <w:t>семян.</w:t>
      </w:r>
    </w:p>
    <w:p>
      <w:pPr>
        <w:pStyle w:val="Style15"/>
        <w:spacing w:before="57" w:after="0"/>
        <w:ind w:left="0" w:hanging="0"/>
        <w:rPr/>
      </w:pPr>
      <w:r>
        <w:rPr/>
      </w:r>
    </w:p>
    <w:p>
      <w:pPr>
        <w:pStyle w:val="Normal"/>
        <w:jc w:val="center"/>
        <w:rPr>
          <w:b/>
          <w:b/>
          <w:spacing w:val="-2"/>
          <w:sz w:val="28"/>
        </w:rPr>
      </w:pPr>
      <w:bookmarkStart w:id="17" w:name="Формы_аттестации"/>
      <w:bookmarkEnd w:id="17"/>
      <w:r>
        <w:rPr>
          <w:b/>
          <w:sz w:val="28"/>
        </w:rPr>
        <w:t xml:space="preserve">1.4.Формы </w:t>
      </w:r>
      <w:r>
        <w:rPr>
          <w:b/>
          <w:spacing w:val="-2"/>
          <w:sz w:val="28"/>
        </w:rPr>
        <w:t>аттестации планируемых результатов программы</w:t>
      </w:r>
    </w:p>
    <w:p>
      <w:pPr>
        <w:pStyle w:val="Normal"/>
        <w:jc w:val="center"/>
        <w:rPr>
          <w:b/>
          <w:b/>
          <w:spacing w:val="-2"/>
          <w:sz w:val="28"/>
        </w:rPr>
      </w:pP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их периодичность</w:t>
      </w:r>
    </w:p>
    <w:p>
      <w:pPr>
        <w:pStyle w:val="Normal"/>
        <w:jc w:val="center"/>
        <w:rPr>
          <w:b/>
          <w:b/>
          <w:spacing w:val="-2"/>
          <w:sz w:val="28"/>
        </w:rPr>
      </w:pPr>
      <w:r>
        <w:rPr>
          <w:b/>
          <w:spacing w:val="-2"/>
          <w:sz w:val="28"/>
        </w:rPr>
      </w:r>
    </w:p>
    <w:p>
      <w:pPr>
        <w:pStyle w:val="1"/>
        <w:rPr/>
      </w:pPr>
      <w:r>
        <w:rPr>
          <w:b w:val="false"/>
        </w:rPr>
        <w:t>Контроль результатов реализации программы</w:t>
      </w:r>
      <w:r>
        <w:rPr/>
        <w:t>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71" w:leader="none"/>
          <w:tab w:val="left" w:pos="821" w:leader="none"/>
        </w:tabs>
        <w:spacing w:before="43" w:after="0"/>
        <w:ind w:left="821" w:right="1402" w:hanging="303"/>
        <w:rPr>
          <w:sz w:val="28"/>
        </w:rPr>
      </w:pPr>
      <w:r>
        <w:rPr>
          <w:sz w:val="28"/>
        </w:rPr>
        <w:t>входной – проводится в начале обучения,определяет уровень знаний и творческих способностей ребенка (беседа, тесты);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21" w:leader="none"/>
          <w:tab w:val="left" w:pos="2084" w:leader="none"/>
          <w:tab w:val="left" w:pos="2453" w:leader="none"/>
          <w:tab w:val="left" w:pos="4057" w:leader="none"/>
          <w:tab w:val="left" w:pos="4561" w:leader="none"/>
          <w:tab w:val="left" w:pos="5704" w:leader="none"/>
          <w:tab w:val="left" w:pos="6943" w:leader="none"/>
          <w:tab w:val="left" w:pos="9094" w:leader="none"/>
        </w:tabs>
        <w:ind w:left="821" w:right="681" w:hanging="303"/>
        <w:rPr>
          <w:sz w:val="28"/>
        </w:rPr>
      </w:pPr>
      <w:r>
        <w:rPr>
          <w:spacing w:val="-2"/>
          <w:sz w:val="28"/>
        </w:rPr>
        <w:t>текущий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проводится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каждом</w:t>
      </w:r>
      <w:r>
        <w:rPr>
          <w:sz w:val="28"/>
        </w:rPr>
        <w:tab/>
      </w:r>
      <w:r>
        <w:rPr>
          <w:spacing w:val="-2"/>
          <w:sz w:val="28"/>
        </w:rPr>
        <w:t>занятии:</w:t>
      </w:r>
      <w:r>
        <w:rPr>
          <w:sz w:val="28"/>
        </w:rPr>
        <w:tab/>
      </w:r>
      <w:r>
        <w:rPr>
          <w:spacing w:val="-2"/>
          <w:sz w:val="28"/>
        </w:rPr>
        <w:t>акцентирование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внимания, </w:t>
      </w:r>
      <w:r>
        <w:rPr>
          <w:sz w:val="28"/>
        </w:rPr>
        <w:t>просмотр работ;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21" w:leader="none"/>
          <w:tab w:val="left" w:pos="3001" w:leader="none"/>
          <w:tab w:val="left" w:pos="3370" w:leader="none"/>
          <w:tab w:val="left" w:pos="4969" w:leader="none"/>
          <w:tab w:val="left" w:pos="5488" w:leader="none"/>
          <w:tab w:val="left" w:pos="7001" w:leader="none"/>
          <w:tab w:val="left" w:pos="8321" w:leader="none"/>
          <w:tab w:val="left" w:pos="9824" w:leader="none"/>
        </w:tabs>
        <w:ind w:left="821" w:right="673" w:hanging="303"/>
        <w:rPr>
          <w:sz w:val="28"/>
        </w:rPr>
      </w:pPr>
      <w:r>
        <w:rPr>
          <w:spacing w:val="-2"/>
          <w:sz w:val="28"/>
        </w:rPr>
        <w:t>промежуточный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проводится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окончании</w:t>
      </w:r>
      <w:r>
        <w:rPr>
          <w:sz w:val="28"/>
        </w:rPr>
        <w:tab/>
      </w:r>
      <w:r>
        <w:rPr>
          <w:spacing w:val="-2"/>
          <w:sz w:val="28"/>
        </w:rPr>
        <w:t>изучения</w:t>
      </w:r>
      <w:r>
        <w:rPr>
          <w:sz w:val="28"/>
        </w:rPr>
        <w:tab/>
      </w:r>
      <w:r>
        <w:rPr>
          <w:spacing w:val="-2"/>
          <w:sz w:val="28"/>
        </w:rPr>
        <w:t>отдельных</w:t>
      </w:r>
      <w:r>
        <w:rPr>
          <w:sz w:val="28"/>
        </w:rPr>
        <w:tab/>
      </w:r>
      <w:r>
        <w:rPr>
          <w:spacing w:val="-4"/>
          <w:sz w:val="28"/>
        </w:rPr>
        <w:t xml:space="preserve">тем: </w:t>
      </w:r>
      <w:r>
        <w:rPr>
          <w:sz w:val="28"/>
        </w:rPr>
        <w:t>дидактические игры, тестовые задания;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21" w:leader="none"/>
        </w:tabs>
        <w:ind w:left="821" w:right="1018" w:hanging="303"/>
        <w:rPr>
          <w:sz w:val="28"/>
        </w:rPr>
      </w:pPr>
      <w:r>
        <w:rPr>
          <w:sz w:val="28"/>
        </w:rPr>
        <w:t xml:space="preserve">итоговый–проводится в конце учебного года ,определяет уровень освоения программы: результативность участия в мероприятиях различного уровня </w:t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spacing w:before="6" w:after="0"/>
        <w:ind w:left="0" w:hanging="0"/>
        <w:rPr/>
      </w:pPr>
      <w:r>
        <w:rPr/>
      </w:r>
    </w:p>
    <w:p>
      <w:pPr>
        <w:sectPr>
          <w:type w:val="nextPage"/>
          <w:pgSz w:w="11906" w:h="16838"/>
          <w:pgMar w:left="600" w:right="300" w:header="0" w:top="1040" w:footer="0" w:bottom="705" w:gutter="0"/>
          <w:pgNumType w:fmt="decimal"/>
          <w:formProt w:val="false"/>
          <w:textDirection w:val="lrTb"/>
          <w:docGrid w:type="default" w:linePitch="100" w:charSpace="8192"/>
        </w:sectPr>
        <w:pStyle w:val="2"/>
        <w:tabs>
          <w:tab w:val="clear" w:pos="720"/>
          <w:tab w:val="left" w:pos="2366" w:leader="none"/>
        </w:tabs>
        <w:jc w:val="center"/>
        <w:rPr>
          <w:i w:val="false"/>
          <w:i w:val="false"/>
        </w:rPr>
      </w:pPr>
      <w:bookmarkStart w:id="18" w:name="2._Комплекс_организационно-педагогически"/>
      <w:bookmarkEnd w:id="18"/>
      <w:r>
        <w:rPr>
          <w:i w:val="false"/>
          <w:spacing w:val="-2"/>
        </w:rPr>
        <w:t>2. Комплекс организационно - педагогических  условий</w:t>
      </w:r>
    </w:p>
    <w:p>
      <w:pPr>
        <w:pStyle w:val="Normal"/>
        <w:spacing w:lineRule="exact" w:line="319" w:before="72" w:after="0"/>
        <w:ind w:left="3087" w:hanging="0"/>
        <w:rPr>
          <w:b/>
          <w:b/>
          <w:spacing w:val="-2"/>
          <w:sz w:val="28"/>
        </w:rPr>
      </w:pPr>
      <w:r>
        <w:rPr>
          <w:b/>
          <w:spacing w:val="-2"/>
          <w:sz w:val="28"/>
        </w:rPr>
        <w:t>2.1. Методическое обеспечение.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При реализации программы используются различные методы обучения::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словесные методы (объяснение, рассказ, опрос, беседа, диалог);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наглядные методы (демонстрация фото и видеоматериалов, схем, иллюстраций, образцов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изделий, компьютерных презентаций/, показ и мастер-класс педагогом);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методы практической работы: (изготовление творческих продуктов) игровой метод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(игровое моделирование и игры на развития воображения) и методы наблюдения (записи,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зарисовка, рисунки, эскизы, фото и видеосъемка)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методы воспитания: убеждение, поощрение, упражнение, стимулирование, мотивация и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При организации образовательного процесса используется групповая и индивидуальная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формы работы.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Эффективными и педагогически целесообразными при реализации данной программы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являются следующие формы организации учебных занятий: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занятие-путешествие;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экскурсия;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комбинированное занятие;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практикум;</w:t>
      </w:r>
    </w:p>
    <w:p>
      <w:pPr>
        <w:pStyle w:val="Normal"/>
        <w:widowControl/>
        <w:shd w:val="clear" w:color="auto" w:fill="FFFFFF"/>
        <w:suppressAutoHyphens w:val="false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мастер-класс;</w:t>
      </w:r>
    </w:p>
    <w:p>
      <w:pPr>
        <w:pStyle w:val="Normal"/>
        <w:widowControl/>
        <w:shd w:val="clear" w:color="auto" w:fill="FFFFFF"/>
        <w:suppressAutoHyphens w:val="false"/>
        <w:rPr>
          <w:spacing w:val="-2"/>
        </w:rPr>
      </w:pPr>
      <w:r>
        <w:rPr>
          <w:color w:val="1A1A1A"/>
          <w:sz w:val="28"/>
          <w:szCs w:val="28"/>
          <w:lang w:eastAsia="ru-RU"/>
        </w:rPr>
        <w:t>творческая мастерская.</w:t>
      </w:r>
      <w:bookmarkStart w:id="19" w:name="В_работе_используются_все_виды_деятельно"/>
      <w:bookmarkEnd w:id="19"/>
    </w:p>
    <w:p>
      <w:pPr>
        <w:pStyle w:val="Style15"/>
        <w:spacing w:lineRule="exact" w:line="322" w:before="67" w:after="0"/>
        <w:ind w:left="1032" w:hanging="0"/>
        <w:jc w:val="both"/>
        <w:rPr/>
      </w:pPr>
      <w:bookmarkStart w:id="20" w:name="Педагогические_приёмы%253A"/>
      <w:bookmarkEnd w:id="20"/>
      <w:r>
        <w:rPr/>
        <w:t>Педагогические приемы и подходы: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986" w:leader="none"/>
        </w:tabs>
        <w:ind w:left="1032" w:right="672" w:firstLine="854"/>
        <w:jc w:val="both"/>
        <w:rPr>
          <w:sz w:val="28"/>
        </w:rPr>
      </w:pPr>
      <w:r>
        <w:rPr>
          <w:i/>
          <w:sz w:val="28"/>
        </w:rPr>
        <w:t xml:space="preserve">личностно ориентированный подход </w:t>
      </w:r>
      <w:r>
        <w:rPr>
          <w:sz w:val="28"/>
        </w:rPr>
        <w:t xml:space="preserve">(обращение к субъектному опыту обучающихся, признание самобытности и уникальности каждого </w:t>
      </w:r>
      <w:r>
        <w:rPr>
          <w:spacing w:val="-2"/>
          <w:sz w:val="28"/>
        </w:rPr>
        <w:t>ученика);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986" w:leader="none"/>
        </w:tabs>
        <w:spacing w:before="5" w:after="0"/>
        <w:ind w:left="1032" w:right="669" w:firstLine="854"/>
        <w:jc w:val="both"/>
        <w:rPr>
          <w:sz w:val="28"/>
        </w:rPr>
      </w:pPr>
      <w:r>
        <w:rPr>
          <w:i/>
          <w:sz w:val="28"/>
        </w:rPr>
        <w:t>природосообразност ь</w:t>
      </w:r>
      <w:r>
        <w:rPr>
          <w:sz w:val="28"/>
        </w:rPr>
        <w:t>(учитывается возраст обучающихся, а также уровень их интеллектуальной подготовки, предполагающий выполнение заданий разной сложности);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986" w:leader="none"/>
        </w:tabs>
        <w:ind w:left="1032" w:right="679" w:firstLine="854"/>
        <w:jc w:val="both"/>
        <w:rPr>
          <w:sz w:val="28"/>
        </w:rPr>
      </w:pPr>
      <w:r>
        <w:rPr>
          <w:i/>
          <w:sz w:val="28"/>
        </w:rPr>
        <w:t>культуросообразность</w:t>
      </w:r>
      <w:r>
        <w:rPr>
          <w:sz w:val="28"/>
        </w:rPr>
        <w:t>(приобщение обучающихсяк современной культуре, ориентация на общечеловеческие культурные ценности).</w:t>
      </w:r>
    </w:p>
    <w:p>
      <w:pPr>
        <w:pStyle w:val="Style15"/>
        <w:spacing w:before="98" w:after="0"/>
        <w:ind w:left="0" w:hanging="0"/>
        <w:rPr/>
      </w:pPr>
      <w:r>
        <w:rPr/>
      </w:r>
    </w:p>
    <w:p>
      <w:pPr>
        <w:pStyle w:val="2"/>
        <w:spacing w:lineRule="exact" w:line="322" w:before="1" w:after="0"/>
        <w:ind w:left="3611" w:hanging="0"/>
        <w:rPr>
          <w:i w:val="false"/>
          <w:i w:val="false"/>
          <w:spacing w:val="-2"/>
        </w:rPr>
      </w:pPr>
      <w:r>
        <w:rPr>
          <w:i w:val="false"/>
        </w:rPr>
        <w:t xml:space="preserve">2.2. Условия реализации </w:t>
      </w:r>
      <w:r>
        <w:rPr>
          <w:i w:val="false"/>
          <w:spacing w:val="-2"/>
        </w:rPr>
        <w:t>программы.</w:t>
      </w:r>
    </w:p>
    <w:p>
      <w:pPr>
        <w:pStyle w:val="2"/>
        <w:spacing w:lineRule="exact" w:line="322" w:before="1" w:after="0"/>
        <w:ind w:left="3611" w:hanging="0"/>
        <w:rPr>
          <w:i w:val="false"/>
          <w:i w:val="false"/>
        </w:rPr>
      </w:pPr>
      <w:r>
        <w:rPr>
          <w:i w:val="false"/>
        </w:rPr>
      </w:r>
    </w:p>
    <w:p>
      <w:pPr>
        <w:pStyle w:val="Normal"/>
        <w:ind w:left="355" w:hanging="0"/>
        <w:rPr>
          <w:b/>
          <w:b/>
          <w:i/>
          <w:i/>
          <w:sz w:val="28"/>
        </w:rPr>
      </w:pPr>
      <w:r>
        <w:rPr>
          <w:b/>
          <w:i/>
          <w:spacing w:val="-2"/>
          <w:sz w:val="28"/>
        </w:rPr>
        <w:t>Материально -техническое обеспечение программы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before="41" w:after="0"/>
        <w:rPr>
          <w:sz w:val="28"/>
        </w:rPr>
      </w:pPr>
      <w:r>
        <w:rPr>
          <w:sz w:val="28"/>
        </w:rPr>
        <w:t>Кабинет для</w:t>
      </w:r>
      <w:r>
        <w:rPr>
          <w:spacing w:val="-2"/>
          <w:sz w:val="28"/>
        </w:rPr>
        <w:t xml:space="preserve"> занятий в «Точке роста» со столами и стульями;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before="51" w:after="0"/>
        <w:rPr>
          <w:sz w:val="28"/>
        </w:rPr>
      </w:pPr>
      <w:r>
        <w:rPr>
          <w:sz w:val="28"/>
        </w:rPr>
        <w:t xml:space="preserve">Ноутбук, интерактивный </w:t>
      </w:r>
      <w:r>
        <w:rPr>
          <w:spacing w:val="-2"/>
          <w:sz w:val="28"/>
        </w:rPr>
        <w:t>комплекс;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before="46" w:after="0"/>
        <w:rPr>
          <w:sz w:val="28"/>
        </w:rPr>
      </w:pPr>
      <w:r>
        <w:rPr>
          <w:sz w:val="28"/>
        </w:rPr>
        <w:t xml:space="preserve">Раздаточные </w:t>
      </w:r>
      <w:r>
        <w:rPr>
          <w:spacing w:val="-2"/>
          <w:sz w:val="28"/>
        </w:rPr>
        <w:t>материалы;</w:t>
      </w:r>
    </w:p>
    <w:p>
      <w:pPr>
        <w:pStyle w:val="2"/>
        <w:spacing w:before="47" w:after="0"/>
        <w:rPr>
          <w:b w:val="false"/>
          <w:b w:val="false"/>
          <w:i w:val="false"/>
          <w:i w:val="false"/>
        </w:rPr>
      </w:pPr>
      <w:r>
        <w:rPr>
          <w:spacing w:val="-2"/>
        </w:rPr>
        <w:t>Информационно -методические и дидактические материалы</w:t>
      </w:r>
      <w:r>
        <w:rPr>
          <w:b w:val="false"/>
          <w:i w:val="false"/>
          <w:spacing w:val="-2"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before="51" w:after="0"/>
        <w:rPr>
          <w:sz w:val="28"/>
        </w:rPr>
      </w:pPr>
      <w:r>
        <w:rPr>
          <w:sz w:val="28"/>
        </w:rPr>
        <w:t xml:space="preserve">Методическая и учебнаялитература, справочные </w:t>
      </w:r>
      <w:r>
        <w:rPr>
          <w:spacing w:val="-2"/>
          <w:sz w:val="28"/>
        </w:rPr>
        <w:t>материалы;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5" w:leader="none"/>
        </w:tabs>
        <w:spacing w:before="46" w:after="0"/>
        <w:rPr>
          <w:sz w:val="28"/>
        </w:rPr>
      </w:pPr>
      <w:r>
        <w:rPr>
          <w:sz w:val="28"/>
        </w:rPr>
        <w:t xml:space="preserve">Наглядные </w:t>
      </w:r>
      <w:r>
        <w:rPr>
          <w:spacing w:val="-2"/>
          <w:sz w:val="28"/>
        </w:rPr>
        <w:t>материалы;</w:t>
      </w:r>
    </w:p>
    <w:p>
      <w:pPr>
        <w:pStyle w:val="Normal"/>
        <w:tabs>
          <w:tab w:val="clear" w:pos="720"/>
          <w:tab w:val="left" w:pos="1075" w:leader="none"/>
          <w:tab w:val="left" w:pos="4254" w:leader="none"/>
          <w:tab w:val="left" w:pos="4710" w:leader="none"/>
          <w:tab w:val="left" w:pos="6083" w:leader="none"/>
          <w:tab w:val="left" w:pos="7378" w:leader="none"/>
          <w:tab w:val="left" w:pos="9137" w:leader="none"/>
        </w:tabs>
        <w:spacing w:lineRule="auto" w:line="276" w:before="46" w:after="0"/>
        <w:ind w:right="546" w:hanging="0"/>
        <w:jc w:val="center"/>
        <w:rPr>
          <w:b/>
          <w:b/>
          <w:sz w:val="28"/>
        </w:rPr>
      </w:pPr>
      <w:r>
        <w:rPr>
          <w:b/>
          <w:sz w:val="28"/>
        </w:rPr>
        <w:t>2.3.Календарный учебный график</w:t>
      </w:r>
    </w:p>
    <w:p>
      <w:pPr>
        <w:pStyle w:val="Normal"/>
        <w:tabs>
          <w:tab w:val="clear" w:pos="720"/>
          <w:tab w:val="left" w:pos="1075" w:leader="none"/>
          <w:tab w:val="left" w:pos="4254" w:leader="none"/>
          <w:tab w:val="left" w:pos="4710" w:leader="none"/>
          <w:tab w:val="left" w:pos="6083" w:leader="none"/>
          <w:tab w:val="left" w:pos="7378" w:leader="none"/>
          <w:tab w:val="left" w:pos="9137" w:leader="none"/>
        </w:tabs>
        <w:spacing w:lineRule="auto" w:line="276" w:before="46" w:after="0"/>
        <w:ind w:right="546" w:hanging="0"/>
        <w:rPr>
          <w:b/>
          <w:b/>
          <w:color w:val="0462C1"/>
          <w:spacing w:val="-2"/>
          <w:u w:val="single" w:color="0462C1"/>
        </w:rPr>
      </w:pPr>
      <w:r>
        <w:rPr>
          <w:b/>
          <w:sz w:val="28"/>
        </w:rPr>
        <w:t xml:space="preserve">                                              </w:t>
      </w:r>
      <w:r>
        <w:rPr>
          <w:sz w:val="28"/>
        </w:rPr>
        <w:t>(печатное приложение к программе)</w:t>
      </w:r>
    </w:p>
    <w:p>
      <w:pPr>
        <w:pStyle w:val="Style15"/>
        <w:spacing w:before="42" w:after="0"/>
        <w:ind w:left="355" w:hanging="0"/>
        <w:jc w:val="center"/>
        <w:rPr>
          <w:b/>
          <w:b/>
        </w:rPr>
      </w:pPr>
      <w:r>
        <w:rPr>
          <w:b/>
        </w:rPr>
      </w:r>
    </w:p>
    <w:p>
      <w:pPr>
        <w:pStyle w:val="2"/>
        <w:spacing w:lineRule="exact" w:line="322" w:before="1" w:after="0"/>
        <w:jc w:val="center"/>
        <w:rPr>
          <w:i w:val="false"/>
          <w:i w:val="false"/>
          <w:spacing w:val="-2"/>
        </w:rPr>
      </w:pPr>
      <w:r>
        <w:rPr>
          <w:i w:val="false"/>
        </w:rPr>
        <w:t xml:space="preserve">2.4. Оценочные </w:t>
      </w:r>
      <w:r>
        <w:rPr>
          <w:i w:val="false"/>
          <w:spacing w:val="-2"/>
        </w:rPr>
        <w:t>материалы</w:t>
      </w:r>
    </w:p>
    <w:p>
      <w:pPr>
        <w:pStyle w:val="2"/>
        <w:spacing w:lineRule="exact" w:line="322" w:before="1" w:after="0"/>
        <w:jc w:val="center"/>
        <w:rPr>
          <w:i w:val="false"/>
          <w:i w:val="false"/>
        </w:rPr>
      </w:pPr>
      <w:r>
        <w:rPr>
          <w:i w:val="false"/>
        </w:rPr>
      </w:r>
    </w:p>
    <w:p>
      <w:pPr>
        <w:pStyle w:val="Style15"/>
        <w:ind w:left="355" w:right="672" w:hanging="0"/>
        <w:jc w:val="both"/>
        <w:rPr/>
      </w:pPr>
      <w:r>
        <w:rPr/>
        <w:t>Основными формами контроля предметных результатов являются: самостоятельная работа, викторина, собеседование, опрос. Средством обратной связи, помогающим корректировать реализацию образовательной программы, служит педагогический мониторинг. В рамках мониторинга производится сбор диагностических материалов, их анализ на всех этапах реализации программы. Отлеживается результативность в достижениях обучающихся.</w:t>
      </w:r>
    </w:p>
    <w:p>
      <w:pPr>
        <w:pStyle w:val="Style15"/>
        <w:ind w:left="355" w:right="673" w:hanging="0"/>
        <w:jc w:val="both"/>
        <w:rPr/>
      </w:pPr>
      <w:r>
        <w:rPr/>
        <w:t>Организация контроля знаний происходит на основе саморефлексии обучающегося. Рефлексия помогаетопределитьстепеньдостижения поставленной цели, причины их достижения или наоборот, действенность тех или иныхспособов и методов, а также провести самооценку.</w:t>
      </w:r>
    </w:p>
    <w:p>
      <w:pPr>
        <w:pStyle w:val="Style15"/>
        <w:ind w:left="355" w:right="676" w:hanging="0"/>
        <w:jc w:val="both"/>
        <w:rPr/>
      </w:pPr>
      <w:r>
        <w:rPr/>
        <w:t>Способы и методики определения результативности образовательного и воспитательного процесса разнообразны и направлены на определение оценки качествазнаний,уменийинавыковкаждогоребенкакакрезультатаосвоения.</w:t>
      </w:r>
    </w:p>
    <w:p>
      <w:pPr>
        <w:pStyle w:val="Style15"/>
        <w:ind w:left="355" w:right="676" w:hanging="0"/>
        <w:jc w:val="both"/>
        <w:rPr/>
      </w:pPr>
      <w:r>
        <w:rPr/>
      </w:r>
    </w:p>
    <w:p>
      <w:pPr>
        <w:pStyle w:val="Normal"/>
        <w:widowControl/>
        <w:shd w:val="clear" w:color="auto" w:fill="FFFFFF"/>
        <w:suppressAutoHyphens w:val="false"/>
        <w:spacing w:before="0" w:after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Диагностика результатов обучения осуществляется с помощью диагностических контрольных заданий по следующим критериям:</w:t>
      </w:r>
    </w:p>
    <w:p>
      <w:pPr>
        <w:pStyle w:val="Normal"/>
        <w:widowControl/>
        <w:shd w:val="clear" w:color="auto" w:fill="FFFFFF"/>
        <w:suppressAutoHyphens w:val="false"/>
        <w:spacing w:before="0"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</w:p>
    <w:tbl>
      <w:tblPr>
        <w:tblW w:w="9465" w:type="dxa"/>
        <w:jc w:val="left"/>
        <w:tblInd w:w="1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581"/>
        <w:gridCol w:w="3098"/>
        <w:gridCol w:w="3265"/>
        <w:gridCol w:w="2520"/>
      </w:tblGrid>
      <w:tr>
        <w:trPr/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spacing w:before="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Оцениваемые</w:t>
            </w:r>
          </w:p>
          <w:p>
            <w:pPr>
              <w:pStyle w:val="Normal"/>
              <w:widowControl w:val="false"/>
              <w:suppressAutoHyphens w:val="false"/>
              <w:spacing w:before="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  <w:p>
            <w:pPr>
              <w:pStyle w:val="Normal"/>
              <w:widowControl w:val="false"/>
              <w:suppressAutoHyphens w:val="false"/>
              <w:spacing w:before="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диагностики</w:t>
            </w:r>
          </w:p>
        </w:tc>
      </w:tr>
      <w:tr>
        <w:trPr/>
        <w:tc>
          <w:tcPr>
            <w:tcW w:w="9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Теоретическая подготовка учащихся</w:t>
            </w:r>
          </w:p>
        </w:tc>
      </w:tr>
      <w:tr>
        <w:trPr/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Теорети</w:t>
              <w:softHyphen/>
              <w:t>ческие знания по основным разделам учебного плана про</w:t>
              <w:softHyphen/>
              <w:t>граммы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Соответствие теоретических знаний про</w:t>
              <w:softHyphen/>
              <w:t>граммным требо</w:t>
              <w:softHyphen/>
              <w:t>ваниям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Опрос. Тестирование по основным разделам</w:t>
            </w:r>
          </w:p>
        </w:tc>
      </w:tr>
      <w:tr>
        <w:trPr/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Владение специальной терминологией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Осмысленность и правильность использования спе</w:t>
              <w:softHyphen/>
              <w:t>циальной терминологии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>
        <w:trPr/>
        <w:tc>
          <w:tcPr>
            <w:tcW w:w="9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учащихся</w:t>
            </w:r>
          </w:p>
        </w:tc>
      </w:tr>
      <w:tr>
        <w:trPr/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Практические умения и навыки, знания по основным разделам учебно</w:t>
              <w:softHyphen/>
              <w:t>го плана про</w:t>
              <w:softHyphen/>
              <w:t>граммы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Соответствие практических умений и навы</w:t>
              <w:softHyphen/>
              <w:t>ков программ</w:t>
              <w:softHyphen/>
              <w:t>ным требованиям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>
        <w:trPr/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Творче</w:t>
              <w:softHyphen/>
              <w:t>ские навыки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Способность к усовершенство</w:t>
              <w:softHyphen/>
              <w:t>ванию, инициа</w:t>
              <w:softHyphen/>
              <w:t>тива, самостоя</w:t>
              <w:softHyphen/>
              <w:t>тельность позна</w:t>
              <w:softHyphen/>
              <w:t>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  <w:tr>
        <w:trPr/>
        <w:tc>
          <w:tcPr>
            <w:tcW w:w="9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Учебно-организационные умения и навыки</w:t>
            </w:r>
          </w:p>
        </w:tc>
      </w:tr>
      <w:tr>
        <w:trPr/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Навыки соблюдения правил безопасности в процессе деятельности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>
        <w:trPr/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Умение рационально использовать учебное время и аккуратно выполнять работу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Аккуратность и ответственность в работе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before="0"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</w:tbl>
    <w:p>
      <w:pPr>
        <w:sectPr>
          <w:type w:val="nextPage"/>
          <w:pgSz w:w="11906" w:h="16838"/>
          <w:pgMar w:left="600" w:right="300" w:header="0" w:top="1040" w:footer="0" w:bottom="280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widowControl/>
        <w:shd w:val="clear" w:color="auto" w:fill="FFFFFF"/>
        <w:suppressAutoHyphens w:val="false"/>
        <w:spacing w:before="0"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</w:p>
    <w:p>
      <w:pPr>
        <w:pStyle w:val="Normal"/>
        <w:ind w:left="3087" w:right="676" w:hanging="0"/>
        <w:rPr>
          <w:b/>
          <w:b/>
          <w:sz w:val="28"/>
        </w:rPr>
      </w:pPr>
      <w:r>
        <w:rPr>
          <w:b/>
          <w:sz w:val="28"/>
        </w:rPr>
        <w:t xml:space="preserve">2.5. Список </w:t>
      </w:r>
      <w:r>
        <w:rPr>
          <w:b/>
          <w:spacing w:val="-2"/>
          <w:sz w:val="28"/>
        </w:rPr>
        <w:t>литературы</w:t>
      </w:r>
    </w:p>
    <w:p>
      <w:pPr>
        <w:pStyle w:val="Style15"/>
        <w:spacing w:before="9" w:after="0"/>
        <w:ind w:left="0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1"/>
        <w:spacing w:before="1" w:after="0"/>
        <w:ind w:left="571" w:hanging="0"/>
        <w:rPr>
          <w:sz w:val="24"/>
          <w:szCs w:val="24"/>
        </w:rPr>
      </w:pPr>
      <w:bookmarkStart w:id="21" w:name="Литература_для_педагога%253A"/>
      <w:bookmarkEnd w:id="21"/>
      <w:r>
        <w:rPr/>
        <w:t>Литературадля</w:t>
      </w:r>
      <w:r>
        <w:rPr>
          <w:spacing w:val="-2"/>
        </w:rPr>
        <w:t>педагога: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90" w:leader="none"/>
          <w:tab w:val="left" w:pos="1292" w:leader="none"/>
        </w:tabs>
        <w:spacing w:lineRule="auto" w:line="276" w:before="42" w:after="0"/>
        <w:ind w:left="1292" w:right="1090" w:hanging="361"/>
        <w:rPr>
          <w:sz w:val="28"/>
        </w:rPr>
      </w:pPr>
      <w:r>
        <w:rPr>
          <w:sz w:val="28"/>
        </w:rPr>
        <w:t>Быховец А.И.,ГончарукВ.М.Комнатныеисадовыерастения.– Мн.: ООО «Харвест», 2004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90" w:leader="none"/>
          <w:tab w:val="left" w:pos="1292" w:leader="none"/>
        </w:tabs>
        <w:spacing w:lineRule="auto" w:line="276"/>
        <w:ind w:left="1292" w:right="1651" w:hanging="361"/>
        <w:rPr>
          <w:sz w:val="28"/>
        </w:rPr>
      </w:pPr>
      <w:r>
        <w:rPr>
          <w:sz w:val="28"/>
        </w:rPr>
        <w:t>Волшебныймир цветов/Сост.Рукавчук Л.Н. – СПб.:BRA«МиМ- Экспресс», 1997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90" w:leader="none"/>
          <w:tab w:val="left" w:pos="1292" w:leader="none"/>
          <w:tab w:val="left" w:pos="3145" w:leader="none"/>
          <w:tab w:val="left" w:pos="3909" w:leader="none"/>
          <w:tab w:val="left" w:pos="4917" w:leader="none"/>
          <w:tab w:val="left" w:pos="6305" w:leader="none"/>
          <w:tab w:val="left" w:pos="8201" w:leader="none"/>
        </w:tabs>
        <w:spacing w:lineRule="auto" w:line="276" w:before="1" w:after="0"/>
        <w:ind w:left="1292" w:right="1084" w:hanging="361"/>
        <w:rPr>
          <w:sz w:val="28"/>
        </w:rPr>
      </w:pPr>
      <w:r>
        <w:rPr>
          <w:spacing w:val="-2"/>
          <w:sz w:val="28"/>
        </w:rPr>
        <w:t>Домбровский</w:t>
      </w:r>
      <w:r>
        <w:rPr>
          <w:sz w:val="28"/>
        </w:rPr>
        <w:tab/>
      </w:r>
      <w:r>
        <w:rPr>
          <w:spacing w:val="-4"/>
          <w:sz w:val="28"/>
        </w:rPr>
        <w:t>А.В.</w:t>
      </w:r>
      <w:r>
        <w:rPr>
          <w:sz w:val="28"/>
        </w:rPr>
        <w:tab/>
      </w:r>
      <w:r>
        <w:rPr>
          <w:spacing w:val="-4"/>
          <w:sz w:val="28"/>
        </w:rPr>
        <w:t>Метод</w:t>
      </w:r>
      <w:r>
        <w:rPr>
          <w:sz w:val="28"/>
        </w:rPr>
        <w:tab/>
      </w:r>
      <w:r>
        <w:rPr>
          <w:spacing w:val="-2"/>
          <w:sz w:val="28"/>
        </w:rPr>
        <w:t>проектов.</w:t>
      </w:r>
      <w:r>
        <w:rPr>
          <w:sz w:val="28"/>
        </w:rPr>
        <w:tab/>
      </w:r>
      <w:r>
        <w:rPr>
          <w:spacing w:val="-2"/>
          <w:sz w:val="28"/>
        </w:rPr>
        <w:t>Размышления</w:t>
      </w:r>
      <w:r>
        <w:rPr>
          <w:sz w:val="28"/>
        </w:rPr>
        <w:tab/>
      </w:r>
      <w:r>
        <w:rPr>
          <w:spacing w:val="-2"/>
          <w:sz w:val="28"/>
        </w:rPr>
        <w:t xml:space="preserve">собственными </w:t>
      </w:r>
      <w:r>
        <w:rPr>
          <w:sz w:val="28"/>
        </w:rPr>
        <w:t>руками. – СПб.: Агентство образовательного сотрудничества, 2005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90" w:leader="none"/>
          <w:tab w:val="left" w:pos="1292" w:leader="none"/>
        </w:tabs>
        <w:spacing w:lineRule="auto" w:line="276"/>
        <w:ind w:left="1292" w:right="1100" w:hanging="361"/>
        <w:rPr>
          <w:sz w:val="28"/>
        </w:rPr>
      </w:pPr>
      <w:r>
        <w:rPr>
          <w:sz w:val="28"/>
        </w:rPr>
        <w:t>Дополнительное образование и воспитание /журнал. №3, №10, №12. – ООО «Витязь», 2007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90" w:leader="none"/>
        </w:tabs>
        <w:spacing w:before="1" w:after="0"/>
        <w:ind w:left="1290" w:hanging="359"/>
        <w:rPr>
          <w:sz w:val="28"/>
        </w:rPr>
      </w:pPr>
      <w:r>
        <w:rPr>
          <w:sz w:val="28"/>
        </w:rPr>
        <w:t>Мак-МилланБроузФ.Размножениерастений.–М.:«Мир»,</w:t>
      </w:r>
      <w:r>
        <w:rPr>
          <w:spacing w:val="-4"/>
          <w:sz w:val="28"/>
        </w:rPr>
        <w:t>1987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90" w:leader="none"/>
        </w:tabs>
        <w:spacing w:before="38" w:after="0"/>
        <w:ind w:left="1290" w:hanging="359"/>
        <w:rPr>
          <w:sz w:val="28"/>
        </w:rPr>
      </w:pPr>
      <w:r>
        <w:rPr>
          <w:sz w:val="28"/>
        </w:rPr>
        <w:t>ПотаповаС.П.Практикумпоцветоводству.-М.:Колос,</w:t>
      </w:r>
      <w:r>
        <w:rPr>
          <w:spacing w:val="-4"/>
          <w:sz w:val="28"/>
        </w:rPr>
        <w:t>1984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90" w:leader="none"/>
          <w:tab w:val="left" w:pos="1292" w:leader="none"/>
        </w:tabs>
        <w:spacing w:lineRule="auto" w:line="271" w:before="53" w:after="0"/>
        <w:ind w:left="1292" w:right="1430" w:hanging="361"/>
        <w:rPr>
          <w:sz w:val="28"/>
        </w:rPr>
      </w:pPr>
      <w:r>
        <w:rPr>
          <w:sz w:val="28"/>
        </w:rPr>
        <w:t>СтепановаГ.В.Творческоевоспитаниешкольников.Педагогические мастерские. – М.: ЦГЛ, 2006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90" w:leader="none"/>
          <w:tab w:val="left" w:pos="1292" w:leader="none"/>
        </w:tabs>
        <w:spacing w:lineRule="auto" w:line="276" w:before="7" w:after="0"/>
        <w:ind w:left="1292" w:right="1094" w:hanging="361"/>
        <w:rPr>
          <w:sz w:val="28"/>
        </w:rPr>
      </w:pPr>
      <w:r>
        <w:rPr>
          <w:sz w:val="28"/>
        </w:rPr>
        <w:t>Хессайон Д. Г. Все о болезнях и вредителях растений. - М.: «Кладезь- Букс», 2002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90" w:leader="none"/>
          <w:tab w:val="left" w:pos="1292" w:leader="none"/>
        </w:tabs>
        <w:spacing w:lineRule="auto" w:line="276" w:before="2" w:after="0"/>
        <w:ind w:left="1292" w:right="1111" w:hanging="361"/>
        <w:rPr>
          <w:sz w:val="28"/>
        </w:rPr>
      </w:pPr>
      <w:r>
        <w:rPr>
          <w:sz w:val="28"/>
        </w:rPr>
        <w:t>ЧувиковаА. А.,ПотаповС.П.,ЧерныхТ.Г.,КовальА.А. Практикумпо цветоводству. - М.: Колос, 1984</w:t>
      </w:r>
    </w:p>
    <w:p>
      <w:pPr>
        <w:pStyle w:val="1"/>
        <w:spacing w:before="4" w:after="0"/>
        <w:ind w:left="571" w:hanging="0"/>
        <w:rPr>
          <w:sz w:val="24"/>
          <w:szCs w:val="24"/>
        </w:rPr>
      </w:pPr>
      <w:bookmarkStart w:id="22" w:name="Литература_для_обучающихся%253A"/>
      <w:bookmarkEnd w:id="22"/>
      <w:r>
        <w:rPr/>
        <w:t>Литературадля</w:t>
      </w:r>
      <w:r>
        <w:rPr>
          <w:spacing w:val="-2"/>
        </w:rPr>
        <w:t>обучающихся: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0" w:leader="none"/>
        </w:tabs>
        <w:spacing w:before="43" w:after="0"/>
        <w:ind w:left="1290" w:hanging="359"/>
        <w:rPr>
          <w:sz w:val="28"/>
        </w:rPr>
      </w:pPr>
      <w:r>
        <w:rPr>
          <w:sz w:val="28"/>
        </w:rPr>
        <w:t>Азбукацветовода/Сост.ЛяверН.С.-Мн.:</w:t>
      </w:r>
      <w:r>
        <w:rPr>
          <w:spacing w:val="-2"/>
          <w:sz w:val="28"/>
        </w:rPr>
        <w:t>Парадокс,1999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0" w:leader="none"/>
        </w:tabs>
        <w:spacing w:before="47" w:after="0"/>
        <w:ind w:left="1290" w:hanging="359"/>
        <w:rPr>
          <w:sz w:val="28"/>
        </w:rPr>
      </w:pPr>
      <w:r>
        <w:rPr>
          <w:sz w:val="28"/>
        </w:rPr>
        <w:t>КлевенскаяТ.М.Цветывинтерьере.М.:</w:t>
      </w:r>
      <w:r>
        <w:rPr>
          <w:spacing w:val="-2"/>
          <w:sz w:val="28"/>
        </w:rPr>
        <w:t>«Агропромиздат»,1990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0" w:leader="none"/>
        </w:tabs>
        <w:spacing w:before="53" w:after="0"/>
        <w:ind w:left="1290" w:hanging="359"/>
        <w:rPr>
          <w:sz w:val="28"/>
        </w:rPr>
      </w:pPr>
      <w:r>
        <w:rPr>
          <w:sz w:val="28"/>
        </w:rPr>
        <w:t>КудрявецД.Б.,ПетренкоН.А.Каквыраститьцветы.М.:</w:t>
      </w:r>
      <w:r>
        <w:rPr>
          <w:spacing w:val="-2"/>
          <w:sz w:val="28"/>
        </w:rPr>
        <w:t>Просвещение,</w:t>
      </w:r>
    </w:p>
    <w:p>
      <w:pPr>
        <w:pStyle w:val="Style15"/>
        <w:spacing w:before="47" w:after="0"/>
        <w:ind w:left="1292" w:hanging="0"/>
        <w:rPr>
          <w:sz w:val="24"/>
          <w:szCs w:val="24"/>
        </w:rPr>
      </w:pPr>
      <w:r>
        <w:rPr>
          <w:spacing w:val="-4"/>
        </w:rPr>
        <w:t>1993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0" w:leader="none"/>
          <w:tab w:val="left" w:pos="1292" w:leader="none"/>
        </w:tabs>
        <w:spacing w:lineRule="auto" w:line="276" w:before="53" w:after="0"/>
        <w:ind w:left="1292" w:right="1094" w:hanging="361"/>
        <w:rPr>
          <w:sz w:val="28"/>
        </w:rPr>
      </w:pPr>
      <w:r>
        <w:rPr>
          <w:sz w:val="28"/>
        </w:rPr>
        <w:t>Миллер М.с. Лучшие комнатные растения. – М.: ЛАДА; ЦИТАДЕЛЬ- ТРЕЙД, 2004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0" w:leader="none"/>
        </w:tabs>
        <w:spacing w:before="4" w:after="0"/>
        <w:ind w:left="1290" w:hanging="359"/>
        <w:rPr>
          <w:sz w:val="28"/>
        </w:rPr>
      </w:pPr>
      <w:r>
        <w:rPr>
          <w:sz w:val="28"/>
        </w:rPr>
        <w:t>НемченкоЭ.П.Многолетниецветывсаду.–М.:ЗАО«Фитон+»,</w:t>
      </w:r>
      <w:r>
        <w:rPr>
          <w:spacing w:val="-4"/>
          <w:sz w:val="28"/>
        </w:rPr>
        <w:t xml:space="preserve"> 2001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0" w:leader="none"/>
          <w:tab w:val="left" w:pos="1292" w:leader="none"/>
        </w:tabs>
        <w:spacing w:lineRule="auto" w:line="276" w:before="43" w:after="0"/>
        <w:ind w:left="1292" w:right="692" w:hanging="361"/>
        <w:rPr>
          <w:sz w:val="28"/>
        </w:rPr>
      </w:pPr>
      <w:r>
        <w:rPr>
          <w:sz w:val="28"/>
        </w:rPr>
        <w:t xml:space="preserve">СерпуховаВ.И.,ТавлиноваГ.К.Комнатныеибалконныерастения.-М.: </w:t>
      </w:r>
      <w:r>
        <w:rPr>
          <w:spacing w:val="-2"/>
          <w:sz w:val="28"/>
        </w:rPr>
        <w:t>Прейскурантиздат,1991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0" w:leader="none"/>
          <w:tab w:val="left" w:pos="1292" w:leader="none"/>
        </w:tabs>
        <w:spacing w:lineRule="auto" w:line="276" w:before="3" w:after="0"/>
        <w:ind w:left="1292" w:right="1798" w:hanging="361"/>
        <w:rPr>
          <w:sz w:val="28"/>
        </w:rPr>
      </w:pPr>
      <w:r>
        <w:rPr>
          <w:sz w:val="28"/>
        </w:rPr>
        <w:t>ХейцХ.Комнатныерастения.Цветывдоме.Всео200самых популярных комнатных растениях. – М.: АСТ:Астрель, 2007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0" w:leader="none"/>
        </w:tabs>
        <w:spacing w:lineRule="exact" w:line="321"/>
        <w:ind w:left="1290" w:hanging="359"/>
        <w:rPr>
          <w:sz w:val="28"/>
        </w:rPr>
      </w:pPr>
      <w:r>
        <w:rPr>
          <w:sz w:val="28"/>
        </w:rPr>
        <w:t>Энциклопедиякомнатногоцветоводства/Сост.Головкин</w:t>
      </w:r>
      <w:r>
        <w:rPr>
          <w:spacing w:val="-2"/>
          <w:sz w:val="28"/>
        </w:rPr>
        <w:t>Б.Н.1993</w:t>
      </w:r>
    </w:p>
    <w:p>
      <w:pPr>
        <w:pStyle w:val="2"/>
        <w:spacing w:before="5" w:after="0"/>
        <w:rPr>
          <w:sz w:val="24"/>
          <w:szCs w:val="24"/>
        </w:rPr>
      </w:pPr>
      <w:r>
        <w:rPr/>
        <w:t>Интернет</w:t>
      </w:r>
      <w:r>
        <w:rPr>
          <w:spacing w:val="-2"/>
        </w:rPr>
        <w:t>ресурсы:</w:t>
      </w:r>
    </w:p>
    <w:p>
      <w:pPr>
        <w:pStyle w:val="Style15"/>
        <w:spacing w:before="42" w:after="0"/>
        <w:ind w:left="355" w:hanging="0"/>
        <w:rPr>
          <w:color w:val="0462C1"/>
          <w:spacing w:val="-2"/>
          <w:u w:val="single" w:color="0462C1"/>
        </w:rPr>
      </w:pPr>
      <w:r>
        <w:rPr>
          <w:color w:val="0462C1"/>
          <w:u w:val="single" w:color="0462C1"/>
        </w:rPr>
        <w:t>https://videouroki.net&gt;biologia</w:t>
      </w:r>
      <w:r>
        <w:rPr/>
        <w:t>;</w:t>
      </w:r>
      <w:r>
        <w:rPr>
          <w:color w:val="0462C1"/>
          <w:spacing w:val="-2"/>
          <w:u w:val="single" w:color="0462C1"/>
        </w:rPr>
        <w:t>https://</w:t>
      </w:r>
      <w:hyperlink r:id="rId4">
        <w:r>
          <w:rPr>
            <w:color w:val="0462C1"/>
            <w:spacing w:val="-2"/>
            <w:u w:val="single" w:color="0462C1"/>
          </w:rPr>
          <w:t>www.labirint.ru</w:t>
        </w:r>
      </w:hyperlink>
      <w:r>
        <w:rPr>
          <w:color w:val="0462C1"/>
          <w:spacing w:val="-2"/>
          <w:u w:val="single" w:color="0462C1"/>
        </w:rPr>
        <w:t>&gt;books</w:t>
      </w:r>
    </w:p>
    <w:p>
      <w:pPr>
        <w:pStyle w:val="Normal"/>
        <w:tabs>
          <w:tab w:val="clear" w:pos="720"/>
          <w:tab w:val="left" w:pos="1290" w:leader="none"/>
        </w:tabs>
        <w:spacing w:lineRule="exact" w:line="321"/>
        <w:rPr>
          <w:sz w:val="28"/>
        </w:rPr>
      </w:pPr>
      <w:r>
        <w:rPr/>
      </w:r>
    </w:p>
    <w:sectPr>
      <w:type w:val="nextPage"/>
      <w:pgSz w:w="11906" w:h="16838"/>
      <w:pgMar w:left="600" w:right="300" w:header="0" w:top="104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92" w:hanging="361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70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40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1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81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52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22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2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3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292" w:hanging="361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70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40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11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81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52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22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2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3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1075" w:hanging="360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7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6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49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4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2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1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392" w:hanging="231"/>
      </w:pPr>
      <w:rPr>
        <w:rFonts w:ascii="Times New Roman" w:hAnsi="Times New Roman" w:cs="Times New Roman" w:hint="default"/>
        <w:spacing w:val="0"/>
        <w:w w:val="99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816" w:hanging="56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32" w:hanging="101"/>
      </w:pPr>
      <w:rPr>
        <w:rFonts w:ascii="Symbol" w:hAnsi="Symbol" w:cs="Symbol" w:hint="default"/>
        <w:sz w:val="18"/>
        <w:spacing w:val="11"/>
        <w:i w:val="false"/>
        <w:b w:val="false"/>
        <w:szCs w:val="18"/>
        <w:iCs w:val="false"/>
        <w:bCs w:val="false"/>
        <w:w w:val="82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00" w:hanging="1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01" w:hanging="1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1" w:hanging="1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2" w:hanging="1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2" w:hanging="1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3" w:hanging="10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821" w:hanging="255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38" w:hanging="25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6" w:hanging="25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75" w:hanging="25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3" w:hanging="25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2" w:hanging="25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0" w:hanging="25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8" w:hanging="25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67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89" w:hanging="279"/>
      </w:pPr>
      <w:rPr>
        <w:sz w:val="28"/>
        <w:spacing w:val="0"/>
        <w:i w:val="false"/>
        <w:b/>
        <w:szCs w:val="28"/>
        <w:iCs w:val="false"/>
        <w:bCs/>
        <w:w w:val="85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2" w:hanging="27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4" w:hanging="27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7" w:hanging="27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9" w:hanging="27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2" w:hanging="27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54" w:hanging="27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6" w:hanging="27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9" w:hanging="279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470" w:hanging="360"/>
      </w:pPr>
      <w:rPr>
        <w:rFonts w:ascii="Times New Roman" w:hAnsi="Times New Roman" w:cs="Times New Roman" w:hint="default"/>
        <w:spacing w:val="0"/>
        <w:w w:val="99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303" w:hanging="303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1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3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4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6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7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9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0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110" w:hanging="384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776e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rsid w:val="00f776e1"/>
    <w:pPr>
      <w:ind w:left="110" w:hanging="0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uiPriority w:val="1"/>
    <w:qFormat/>
    <w:rsid w:val="00f776e1"/>
    <w:pPr>
      <w:ind w:left="355" w:hanging="0"/>
      <w:outlineLvl w:val="1"/>
    </w:pPr>
    <w:rPr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f776e1"/>
    <w:rPr>
      <w:color w:val="000080"/>
      <w:u w:val="single"/>
    </w:rPr>
  </w:style>
  <w:style w:type="character" w:styleId="Style13" w:customStyle="1">
    <w:name w:val="Текст выноски Знак"/>
    <w:basedOn w:val="DefaultParagraphFont"/>
    <w:link w:val="a9"/>
    <w:uiPriority w:val="99"/>
    <w:semiHidden/>
    <w:qFormat/>
    <w:rsid w:val="008e4d96"/>
    <w:rPr>
      <w:rFonts w:ascii="Segoe UI" w:hAnsi="Segoe UI" w:eastAsia="Times New Roman" w:cs="Segoe UI"/>
      <w:sz w:val="18"/>
      <w:szCs w:val="18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rsid w:val="00f776e1"/>
    <w:pPr>
      <w:ind w:left="110" w:hanging="0"/>
    </w:pPr>
    <w:rPr>
      <w:sz w:val="28"/>
      <w:szCs w:val="28"/>
    </w:rPr>
  </w:style>
  <w:style w:type="paragraph" w:styleId="Style16">
    <w:name w:val="List"/>
    <w:basedOn w:val="Style15"/>
    <w:rsid w:val="00f776e1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rsid w:val="00f776e1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rsid w:val="00f776e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f776e1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f776e1"/>
    <w:pPr>
      <w:ind w:left="110" w:hanging="360"/>
    </w:pPr>
    <w:rPr/>
  </w:style>
  <w:style w:type="paragraph" w:styleId="TableParagraph" w:customStyle="1">
    <w:name w:val="Table Paragraph"/>
    <w:basedOn w:val="Normal"/>
    <w:uiPriority w:val="1"/>
    <w:qFormat/>
    <w:rsid w:val="00f776e1"/>
    <w:pPr>
      <w:spacing w:before="7" w:after="0"/>
      <w:ind w:left="110" w:hanging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8e4d96"/>
    <w:pPr/>
    <w:rPr>
      <w:rFonts w:ascii="Segoe UI" w:hAnsi="Segoe UI" w:cs="Segoe UI"/>
      <w:sz w:val="18"/>
      <w:szCs w:val="18"/>
    </w:rPr>
  </w:style>
  <w:style w:type="paragraph" w:styleId="11" w:customStyle="1">
    <w:name w:val="Обычный1"/>
    <w:uiPriority w:val="99"/>
    <w:qFormat/>
    <w:rsid w:val="00c15497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2"/>
      <w:lang w:val="ru-RU" w:eastAsia="zh-CN" w:bidi="ar-SA"/>
    </w:rPr>
  </w:style>
  <w:style w:type="paragraph" w:styleId="NormalWeb">
    <w:name w:val="Normal (Web)"/>
    <w:basedOn w:val="Normal"/>
    <w:uiPriority w:val="99"/>
    <w:unhideWhenUsed/>
    <w:qFormat/>
    <w:rsid w:val="00cb632d"/>
    <w:pPr>
      <w:widowControl/>
      <w:suppressAutoHyphens w:val="false"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776e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http://www.labirint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Application>LibreOffice/7.0.6.2$Linux_X86_64 LibreOffice_project/00$Build-2</Application>
  <AppVersion>15.0000</AppVersion>
  <Pages>11</Pages>
  <Words>1953</Words>
  <Characters>15935</Characters>
  <CharactersWithSpaces>17592</CharactersWithSpaces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2024-09-20T09:39:00Z</dcterms:created>
  <dc:creator/>
  <dc:description/>
  <dc:language>ru-RU</dc:language>
  <cp:lastModifiedBy/>
  <cp:lastPrinted>2024-10-01T08:20:00Z</cp:lastPrinted>
  <dcterms:modified xsi:type="dcterms:W3CDTF">2024-10-24T10:44:26Z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